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905">
      <w:pPr>
        <w:shd w:val="clear" w:color="auto" w:fill="FFFFFF"/>
        <w:ind w:left="854"/>
      </w:pPr>
      <w:r>
        <w:rPr>
          <w:rFonts w:eastAsia="Times New Roman"/>
          <w:b/>
          <w:bCs/>
          <w:sz w:val="24"/>
          <w:szCs w:val="24"/>
        </w:rPr>
        <w:t>МИНИСТЕРСТВО ОБРАЗОВАНИЯ И НАУКИ РОССИЙСКОЙ</w:t>
      </w:r>
    </w:p>
    <w:p w:rsidR="00000000" w:rsidRDefault="000A3905">
      <w:pPr>
        <w:shd w:val="clear" w:color="auto" w:fill="FFFFFF"/>
        <w:spacing w:before="24"/>
        <w:jc w:val="center"/>
      </w:pPr>
      <w:r>
        <w:rPr>
          <w:rFonts w:eastAsia="Times New Roman"/>
          <w:b/>
          <w:bCs/>
          <w:sz w:val="24"/>
          <w:szCs w:val="24"/>
        </w:rPr>
        <w:t>ФЕДЕРАЦИИ</w:t>
      </w:r>
    </w:p>
    <w:p w:rsidR="00000000" w:rsidRDefault="000A3905">
      <w:pPr>
        <w:shd w:val="clear" w:color="auto" w:fill="FFFFFF"/>
        <w:spacing w:before="322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000000" w:rsidRDefault="000A3905">
      <w:pPr>
        <w:shd w:val="clear" w:color="auto" w:fill="FFFFFF"/>
        <w:spacing w:before="14"/>
        <w:jc w:val="center"/>
      </w:pPr>
      <w:r>
        <w:rPr>
          <w:rFonts w:eastAsia="Times New Roman"/>
          <w:b/>
          <w:bCs/>
          <w:sz w:val="24"/>
          <w:szCs w:val="24"/>
        </w:rPr>
        <w:t>от 18 августа 2014 г. N 1017</w:t>
      </w:r>
    </w:p>
    <w:p w:rsidR="00000000" w:rsidRDefault="000A3905">
      <w:pPr>
        <w:shd w:val="clear" w:color="auto" w:fill="FFFFFF"/>
        <w:spacing w:before="302" w:line="298" w:lineRule="exact"/>
        <w:ind w:left="576" w:right="480" w:firstLine="2846"/>
      </w:pPr>
      <w:r>
        <w:rPr>
          <w:rFonts w:eastAsia="Times New Roman"/>
          <w:b/>
          <w:bCs/>
          <w:sz w:val="24"/>
          <w:szCs w:val="24"/>
        </w:rPr>
        <w:t xml:space="preserve">ОБ УТВЕРЖДЕНИИ </w:t>
      </w:r>
      <w:proofErr w:type="gramStart"/>
      <w:r>
        <w:rPr>
          <w:rFonts w:eastAsia="Times New Roman"/>
          <w:b/>
          <w:bCs/>
          <w:sz w:val="24"/>
          <w:szCs w:val="24"/>
        </w:rPr>
        <w:t>ФЕДЕРАЛЬНОГО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ГОСУДАРСТВЕННОГО ОБРАЗОВАТЕЛЬНОГО</w:t>
      </w:r>
    </w:p>
    <w:p w:rsidR="00000000" w:rsidRDefault="000A3905">
      <w:pPr>
        <w:shd w:val="clear" w:color="auto" w:fill="FFFFFF"/>
        <w:spacing w:line="298" w:lineRule="exact"/>
        <w:jc w:val="center"/>
      </w:pPr>
      <w:r>
        <w:rPr>
          <w:rFonts w:eastAsia="Times New Roman"/>
          <w:b/>
          <w:bCs/>
          <w:sz w:val="24"/>
          <w:szCs w:val="24"/>
        </w:rPr>
        <w:t>СТАНДАРТА</w:t>
      </w:r>
    </w:p>
    <w:p w:rsidR="00000000" w:rsidRDefault="000A3905">
      <w:pPr>
        <w:shd w:val="clear" w:color="auto" w:fill="FFFFFF"/>
        <w:spacing w:line="298" w:lineRule="exact"/>
        <w:ind w:right="24"/>
        <w:jc w:val="center"/>
      </w:pPr>
      <w:r>
        <w:rPr>
          <w:rFonts w:eastAsia="Times New Roman"/>
          <w:b/>
          <w:bCs/>
          <w:sz w:val="24"/>
          <w:szCs w:val="24"/>
        </w:rPr>
        <w:t>ВЫСШЕГО ОБРАЗОВАНИЯ ПО НАПРАВЛЕНИЮ ПОДГОТОВКИ 35.06.01</w:t>
      </w:r>
    </w:p>
    <w:p w:rsidR="00000000" w:rsidRDefault="000A3905">
      <w:pPr>
        <w:shd w:val="clear" w:color="auto" w:fill="FFFFFF"/>
        <w:spacing w:line="298" w:lineRule="exact"/>
        <w:ind w:right="5"/>
        <w:jc w:val="center"/>
      </w:pPr>
      <w:proofErr w:type="gramStart"/>
      <w:r>
        <w:rPr>
          <w:rFonts w:eastAsia="Times New Roman"/>
          <w:b/>
          <w:bCs/>
          <w:sz w:val="24"/>
          <w:szCs w:val="24"/>
        </w:rPr>
        <w:t>СЕЛЬСКОЕ ХОЗЯЙСТВО (УРОВЕНЬ</w:t>
      </w:r>
      <w:r>
        <w:rPr>
          <w:rFonts w:eastAsia="Times New Roman"/>
          <w:b/>
          <w:bCs/>
          <w:sz w:val="24"/>
          <w:szCs w:val="24"/>
        </w:rPr>
        <w:t xml:space="preserve"> ПОДГОТОВКИ КАДРОВ</w:t>
      </w:r>
      <w:proofErr w:type="gramEnd"/>
    </w:p>
    <w:p w:rsidR="00000000" w:rsidRDefault="000A3905">
      <w:pPr>
        <w:shd w:val="clear" w:color="auto" w:fill="FFFFFF"/>
        <w:spacing w:line="298" w:lineRule="exact"/>
        <w:ind w:right="14"/>
        <w:jc w:val="center"/>
      </w:pPr>
      <w:proofErr w:type="gramStart"/>
      <w:r>
        <w:rPr>
          <w:rFonts w:eastAsia="Times New Roman"/>
          <w:b/>
          <w:bCs/>
          <w:sz w:val="24"/>
          <w:szCs w:val="24"/>
        </w:rPr>
        <w:t>ВЫСШЕЙ КВАЛИФИКАЦИИ)</w:t>
      </w:r>
      <w:proofErr w:type="gramEnd"/>
    </w:p>
    <w:p w:rsidR="00000000" w:rsidRDefault="000A3905">
      <w:pPr>
        <w:shd w:val="clear" w:color="auto" w:fill="FFFFFF"/>
        <w:spacing w:before="269" w:line="274" w:lineRule="exact"/>
        <w:ind w:right="5" w:firstLine="528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 подпунктом 5.2.41 Положения о Министерстве образования и </w:t>
      </w:r>
      <w:r>
        <w:rPr>
          <w:rFonts w:eastAsia="Times New Roman"/>
          <w:spacing w:val="-1"/>
          <w:sz w:val="24"/>
          <w:szCs w:val="24"/>
        </w:rPr>
        <w:t xml:space="preserve">науки Российской Федерации, утвержденного постановлением Правительства Российской </w:t>
      </w:r>
      <w:r>
        <w:rPr>
          <w:rFonts w:eastAsia="Times New Roman"/>
          <w:sz w:val="24"/>
          <w:szCs w:val="24"/>
        </w:rPr>
        <w:t>Федерации от 3 июня 2013 г. N 466 (Собрание законодательства</w:t>
      </w:r>
      <w:r>
        <w:rPr>
          <w:rFonts w:eastAsia="Times New Roman"/>
          <w:sz w:val="24"/>
          <w:szCs w:val="24"/>
        </w:rPr>
        <w:t xml:space="preserve"> Российской Федерации, </w:t>
      </w:r>
      <w:r>
        <w:rPr>
          <w:rFonts w:eastAsia="Times New Roman"/>
          <w:spacing w:val="-1"/>
          <w:sz w:val="24"/>
          <w:szCs w:val="24"/>
        </w:rPr>
        <w:t>2013, N 23, ст. 2923; N 33, ст. 4386; N 37, ст. 4702; 2014, N 2, ст. 126; N 6, ст. 582;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N 27, ст. </w:t>
      </w:r>
      <w:r>
        <w:rPr>
          <w:rFonts w:eastAsia="Times New Roman"/>
          <w:sz w:val="24"/>
          <w:szCs w:val="24"/>
        </w:rPr>
        <w:t xml:space="preserve">3776), и пунктом 17 Правил разработки, утверждения федеральных государственных </w:t>
      </w:r>
      <w:r>
        <w:rPr>
          <w:rFonts w:eastAsia="Times New Roman"/>
          <w:spacing w:val="-1"/>
          <w:sz w:val="24"/>
          <w:szCs w:val="24"/>
        </w:rPr>
        <w:t>образовательных стандартов и внесения в них изменений, у</w:t>
      </w:r>
      <w:r>
        <w:rPr>
          <w:rFonts w:eastAsia="Times New Roman"/>
          <w:spacing w:val="-1"/>
          <w:sz w:val="24"/>
          <w:szCs w:val="24"/>
        </w:rPr>
        <w:t xml:space="preserve">твержденных постановлением </w:t>
      </w:r>
      <w:r>
        <w:rPr>
          <w:rFonts w:eastAsia="Times New Roman"/>
          <w:sz w:val="24"/>
          <w:szCs w:val="24"/>
        </w:rPr>
        <w:t>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00000" w:rsidRDefault="000A3905">
      <w:pPr>
        <w:shd w:val="clear" w:color="auto" w:fill="FFFFFF"/>
        <w:spacing w:line="274" w:lineRule="exact"/>
        <w:ind w:left="10" w:firstLine="533"/>
        <w:jc w:val="both"/>
      </w:pPr>
      <w:r>
        <w:rPr>
          <w:rFonts w:eastAsia="Times New Roman"/>
          <w:sz w:val="24"/>
          <w:szCs w:val="24"/>
        </w:rPr>
        <w:t xml:space="preserve">Утвердить прилагаемый федеральный государственный образовательный стандарт высшего </w:t>
      </w:r>
      <w:r>
        <w:rPr>
          <w:rFonts w:eastAsia="Times New Roman"/>
          <w:sz w:val="24"/>
          <w:szCs w:val="24"/>
        </w:rPr>
        <w:t>образования по направлению подготовки 35.06.01 Сельское хозяйство (уровень подготовки кадров высшей квалификации).</w:t>
      </w:r>
    </w:p>
    <w:p w:rsidR="00000000" w:rsidRDefault="000A3905">
      <w:pPr>
        <w:shd w:val="clear" w:color="auto" w:fill="FFFFFF"/>
        <w:spacing w:before="274" w:line="274" w:lineRule="exact"/>
        <w:ind w:left="7507" w:right="10"/>
        <w:jc w:val="right"/>
      </w:pPr>
      <w:r>
        <w:rPr>
          <w:rFonts w:eastAsia="Times New Roman"/>
          <w:spacing w:val="-3"/>
          <w:sz w:val="24"/>
          <w:szCs w:val="24"/>
        </w:rPr>
        <w:t xml:space="preserve">Министр </w:t>
      </w:r>
      <w:r>
        <w:rPr>
          <w:rFonts w:eastAsia="Times New Roman"/>
          <w:spacing w:val="-4"/>
          <w:sz w:val="24"/>
          <w:szCs w:val="24"/>
        </w:rPr>
        <w:t>Д.В.ЛИВАНОВ</w:t>
      </w:r>
    </w:p>
    <w:p w:rsidR="00000000" w:rsidRDefault="000A3905">
      <w:pPr>
        <w:shd w:val="clear" w:color="auto" w:fill="FFFFFF"/>
        <w:spacing w:before="274" w:line="274" w:lineRule="exact"/>
        <w:ind w:left="7507" w:right="10"/>
        <w:jc w:val="right"/>
        <w:sectPr w:rsidR="00000000">
          <w:type w:val="continuous"/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000000" w:rsidRDefault="000A3905">
      <w:pPr>
        <w:shd w:val="clear" w:color="auto" w:fill="FFFFFF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</w:t>
      </w:r>
    </w:p>
    <w:p w:rsidR="00000000" w:rsidRDefault="000A3905">
      <w:pPr>
        <w:shd w:val="clear" w:color="auto" w:fill="FFFFFF"/>
        <w:spacing w:before="274" w:line="274" w:lineRule="exact"/>
        <w:jc w:val="right"/>
      </w:pPr>
      <w:r>
        <w:rPr>
          <w:rFonts w:eastAsia="Times New Roman"/>
          <w:sz w:val="24"/>
          <w:szCs w:val="24"/>
        </w:rPr>
        <w:t>Утвержден</w:t>
      </w:r>
    </w:p>
    <w:p w:rsidR="00000000" w:rsidRDefault="000A3905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приказом Министерства образования</w:t>
      </w:r>
    </w:p>
    <w:p w:rsidR="00000000" w:rsidRDefault="000A3905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и науки Российской Федерации</w:t>
      </w:r>
    </w:p>
    <w:p w:rsidR="00000000" w:rsidRDefault="000A3905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>от 18 августа 2</w:t>
      </w:r>
      <w:r>
        <w:rPr>
          <w:rFonts w:eastAsia="Times New Roman"/>
          <w:sz w:val="24"/>
          <w:szCs w:val="24"/>
        </w:rPr>
        <w:t xml:space="preserve">014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1017</w:t>
      </w:r>
    </w:p>
    <w:p w:rsidR="00000000" w:rsidRDefault="000A3905">
      <w:pPr>
        <w:shd w:val="clear" w:color="auto" w:fill="FFFFFF"/>
        <w:spacing w:before="278"/>
        <w:ind w:left="734"/>
      </w:pPr>
      <w:r>
        <w:rPr>
          <w:rFonts w:eastAsia="Times New Roman"/>
          <w:b/>
          <w:bCs/>
          <w:sz w:val="26"/>
          <w:szCs w:val="26"/>
        </w:rPr>
        <w:t>ФЕДЕРАЛЬНЫЙ ГОСУДАРСТВЕННЫЙ ОБРАЗОВАТЕЛЬНЫЙ</w:t>
      </w:r>
    </w:p>
    <w:p w:rsidR="00000000" w:rsidRDefault="000A3905">
      <w:pPr>
        <w:shd w:val="clear" w:color="auto" w:fill="FFFFFF"/>
        <w:spacing w:line="298" w:lineRule="exact"/>
        <w:ind w:left="2914" w:right="2923"/>
        <w:jc w:val="center"/>
      </w:pPr>
      <w:r>
        <w:rPr>
          <w:rFonts w:eastAsia="Times New Roman"/>
          <w:b/>
          <w:bCs/>
          <w:sz w:val="26"/>
          <w:szCs w:val="26"/>
        </w:rPr>
        <w:t xml:space="preserve">СТАНДАРТ </w:t>
      </w:r>
      <w:r>
        <w:rPr>
          <w:rFonts w:eastAsia="Times New Roman"/>
          <w:b/>
          <w:bCs/>
          <w:spacing w:val="-2"/>
          <w:sz w:val="26"/>
          <w:szCs w:val="26"/>
        </w:rPr>
        <w:t>ВЫСШЕГО ОБРАЗОВАНИЯ</w:t>
      </w:r>
    </w:p>
    <w:p w:rsidR="00000000" w:rsidRDefault="000A3905">
      <w:pPr>
        <w:shd w:val="clear" w:color="auto" w:fill="FFFFFF"/>
        <w:spacing w:before="298" w:line="298" w:lineRule="exact"/>
        <w:ind w:left="1282" w:right="1075" w:firstLine="965"/>
      </w:pPr>
      <w:r>
        <w:rPr>
          <w:rFonts w:eastAsia="Times New Roman"/>
          <w:b/>
          <w:bCs/>
          <w:sz w:val="26"/>
          <w:szCs w:val="26"/>
        </w:rPr>
        <w:t xml:space="preserve">УРОВЕНЬ ВЫСШЕГО ОБРАЗОВАНИЯ </w:t>
      </w:r>
      <w:r>
        <w:rPr>
          <w:rFonts w:eastAsia="Times New Roman"/>
          <w:b/>
          <w:bCs/>
          <w:spacing w:val="-1"/>
          <w:sz w:val="26"/>
          <w:szCs w:val="26"/>
        </w:rPr>
        <w:t>ПОДГОТОВКА КАДРОВ ВЫСШЕЙ КВАЛИФИКАЦИИ</w:t>
      </w:r>
    </w:p>
    <w:p w:rsidR="00000000" w:rsidRDefault="000A3905">
      <w:pPr>
        <w:shd w:val="clear" w:color="auto" w:fill="FFFFFF"/>
        <w:spacing w:before="288" w:line="302" w:lineRule="exact"/>
        <w:ind w:left="2592" w:right="2597"/>
        <w:jc w:val="center"/>
      </w:pPr>
      <w:r>
        <w:rPr>
          <w:rFonts w:eastAsia="Times New Roman"/>
          <w:b/>
          <w:bCs/>
          <w:sz w:val="26"/>
          <w:szCs w:val="26"/>
        </w:rPr>
        <w:t xml:space="preserve">НАПРАВЛЕНИЕ ПОДГОТОВКИ </w:t>
      </w:r>
      <w:r>
        <w:rPr>
          <w:rFonts w:eastAsia="Times New Roman"/>
          <w:b/>
          <w:bCs/>
          <w:spacing w:val="-2"/>
          <w:sz w:val="26"/>
          <w:szCs w:val="26"/>
        </w:rPr>
        <w:t>35.06.01 СЕЛЬСКОЕ ХОЗЯЙСТВО</w:t>
      </w:r>
    </w:p>
    <w:p w:rsidR="00000000" w:rsidRDefault="000A3905">
      <w:pPr>
        <w:shd w:val="clear" w:color="auto" w:fill="FFFFFF"/>
        <w:spacing w:before="264"/>
        <w:ind w:right="5"/>
        <w:jc w:val="center"/>
      </w:pPr>
      <w:r>
        <w:rPr>
          <w:sz w:val="24"/>
          <w:szCs w:val="24"/>
          <w:lang w:val="en-US"/>
        </w:rPr>
        <w:t>I</w:t>
      </w:r>
      <w:r w:rsidRPr="000A3905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ОБЛАСТЬ ПРИМЕНЕНИЯ</w:t>
      </w:r>
    </w:p>
    <w:p w:rsidR="00000000" w:rsidRDefault="000A3905">
      <w:pPr>
        <w:shd w:val="clear" w:color="auto" w:fill="FFFFFF"/>
        <w:spacing w:before="274"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Настоящий федеральный государс</w:t>
      </w:r>
      <w:r>
        <w:rPr>
          <w:rFonts w:eastAsia="Times New Roman"/>
          <w:sz w:val="24"/>
          <w:szCs w:val="24"/>
        </w:rPr>
        <w:t xml:space="preserve">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рограмм подготовки научно-педагогических кадров в аспирант</w:t>
      </w:r>
      <w:r>
        <w:rPr>
          <w:rFonts w:eastAsia="Times New Roman"/>
          <w:sz w:val="24"/>
          <w:szCs w:val="24"/>
        </w:rPr>
        <w:t>уре по направлению подготовки кадров высшей квалификации 35.06.01 Сельское хозяйство (далее соответственно - программа аспирантуры, направление подготовки).</w:t>
      </w:r>
    </w:p>
    <w:p w:rsidR="00000000" w:rsidRDefault="000A3905">
      <w:pPr>
        <w:shd w:val="clear" w:color="auto" w:fill="FFFFFF"/>
        <w:spacing w:before="269"/>
        <w:ind w:right="5"/>
        <w:jc w:val="center"/>
      </w:pPr>
      <w:r>
        <w:rPr>
          <w:sz w:val="24"/>
          <w:szCs w:val="24"/>
        </w:rPr>
        <w:t xml:space="preserve">II. </w:t>
      </w:r>
      <w:r>
        <w:rPr>
          <w:rFonts w:eastAsia="Times New Roman"/>
          <w:sz w:val="24"/>
          <w:szCs w:val="24"/>
        </w:rPr>
        <w:t>ИСПОЛЬЗУЕМЫЕ СОКРАЩЕНИЯ</w:t>
      </w:r>
    </w:p>
    <w:p w:rsidR="00000000" w:rsidRDefault="000A3905">
      <w:pPr>
        <w:shd w:val="clear" w:color="auto" w:fill="FFFFFF"/>
        <w:tabs>
          <w:tab w:val="left" w:pos="1032"/>
          <w:tab w:val="left" w:pos="2486"/>
          <w:tab w:val="left" w:pos="4176"/>
          <w:tab w:val="left" w:pos="6264"/>
          <w:tab w:val="left" w:pos="8347"/>
        </w:tabs>
        <w:spacing w:before="274" w:line="274" w:lineRule="exact"/>
        <w:ind w:left="538"/>
        <w:jc w:val="both"/>
      </w:pP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настоящем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федеральном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государственном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образовательном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стандарте</w:t>
      </w:r>
    </w:p>
    <w:p w:rsidR="00000000" w:rsidRDefault="000A3905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испол</w:t>
      </w:r>
      <w:r>
        <w:rPr>
          <w:rFonts w:eastAsia="Times New Roman"/>
          <w:sz w:val="24"/>
          <w:szCs w:val="24"/>
        </w:rPr>
        <w:t>ьзуются следующие сокращения:</w:t>
      </w:r>
    </w:p>
    <w:p w:rsidR="00000000" w:rsidRDefault="000A3905">
      <w:pPr>
        <w:shd w:val="clear" w:color="auto" w:fill="FFFFFF"/>
        <w:spacing w:line="274" w:lineRule="exact"/>
        <w:ind w:left="538"/>
      </w:pP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- высшее образование;</w:t>
      </w:r>
    </w:p>
    <w:p w:rsidR="00000000" w:rsidRDefault="000A3905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УК - универсальные компетенции;</w:t>
      </w:r>
    </w:p>
    <w:p w:rsidR="00000000" w:rsidRDefault="000A3905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 xml:space="preserve">ОПК - </w:t>
      </w: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компетенции;</w:t>
      </w:r>
    </w:p>
    <w:p w:rsidR="00000000" w:rsidRDefault="000A3905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ПК - профессиональные компетенции;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000000" w:rsidRDefault="000A3905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сетевая фо</w:t>
      </w:r>
      <w:r>
        <w:rPr>
          <w:rFonts w:eastAsia="Times New Roman"/>
          <w:sz w:val="24"/>
          <w:szCs w:val="24"/>
        </w:rPr>
        <w:t>рма - сетевая форма реализации образовательных программ.</w:t>
      </w:r>
    </w:p>
    <w:p w:rsidR="00000000" w:rsidRDefault="000A3905">
      <w:pPr>
        <w:shd w:val="clear" w:color="auto" w:fill="FFFFFF"/>
        <w:spacing w:before="274"/>
        <w:ind w:right="10"/>
        <w:jc w:val="center"/>
      </w:pPr>
      <w:r>
        <w:rPr>
          <w:sz w:val="24"/>
          <w:szCs w:val="24"/>
        </w:rPr>
        <w:t xml:space="preserve">III. </w:t>
      </w:r>
      <w:r>
        <w:rPr>
          <w:rFonts w:eastAsia="Times New Roman"/>
          <w:sz w:val="24"/>
          <w:szCs w:val="24"/>
        </w:rPr>
        <w:t>ХАРАКТЕРИСТИКА НАПРАВЛЕНИЯ ПОДГОТОВКИ</w:t>
      </w:r>
    </w:p>
    <w:p w:rsidR="00000000" w:rsidRDefault="000A3905">
      <w:pPr>
        <w:shd w:val="clear" w:color="auto" w:fill="FFFFFF"/>
        <w:tabs>
          <w:tab w:val="left" w:pos="1186"/>
        </w:tabs>
        <w:spacing w:before="274" w:line="274" w:lineRule="exact"/>
        <w:ind w:firstLine="538"/>
        <w:jc w:val="both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Получение образования по программе аспирантуры допускается в</w:t>
      </w:r>
      <w:r>
        <w:rPr>
          <w:rFonts w:eastAsia="Times New Roman"/>
          <w:sz w:val="24"/>
          <w:szCs w:val="24"/>
        </w:rPr>
        <w:br/>
        <w:t>образовательных организациях высшего образования, организациях дополнительного</w:t>
      </w:r>
      <w:r>
        <w:rPr>
          <w:rFonts w:eastAsia="Times New Roman"/>
          <w:sz w:val="24"/>
          <w:szCs w:val="24"/>
        </w:rPr>
        <w:br/>
        <w:t>профессиона</w:t>
      </w:r>
      <w:r>
        <w:rPr>
          <w:rFonts w:eastAsia="Times New Roman"/>
          <w:sz w:val="24"/>
          <w:szCs w:val="24"/>
        </w:rPr>
        <w:t>льного образования, научных организациях (далее - организация).</w:t>
      </w:r>
    </w:p>
    <w:p w:rsidR="00000000" w:rsidRDefault="000A3905">
      <w:pPr>
        <w:shd w:val="clear" w:color="auto" w:fill="FFFFFF"/>
        <w:tabs>
          <w:tab w:val="left" w:pos="960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3.2.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Обучение по программе аспирантуры в организациях осуществляется в очной и</w:t>
      </w:r>
      <w:r>
        <w:rPr>
          <w:rFonts w:eastAsia="Times New Roman"/>
          <w:sz w:val="24"/>
          <w:szCs w:val="24"/>
        </w:rPr>
        <w:br/>
        <w:t>заочной формах обучения.</w:t>
      </w:r>
      <w:proofErr w:type="gramEnd"/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Объем программы аспирантуры составляет 240 зачетных единиц (далее -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.) вне зависимост</w:t>
      </w:r>
      <w:r>
        <w:rPr>
          <w:rFonts w:eastAsia="Times New Roman"/>
          <w:sz w:val="24"/>
          <w:szCs w:val="24"/>
        </w:rPr>
        <w:t>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000000" w:rsidRDefault="000A3905">
      <w:pPr>
        <w:shd w:val="clear" w:color="auto" w:fill="FFFFFF"/>
        <w:tabs>
          <w:tab w:val="left" w:pos="960"/>
        </w:tabs>
        <w:spacing w:line="274" w:lineRule="exact"/>
        <w:ind w:left="538"/>
      </w:pPr>
      <w:r>
        <w:rPr>
          <w:spacing w:val="-1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Срок получения образ</w:t>
      </w:r>
      <w:r>
        <w:rPr>
          <w:rFonts w:eastAsia="Times New Roman"/>
          <w:sz w:val="24"/>
          <w:szCs w:val="24"/>
        </w:rPr>
        <w:t>ования по программе аспирантуры:</w:t>
      </w:r>
    </w:p>
    <w:p w:rsidR="00000000" w:rsidRDefault="000A3905">
      <w:pPr>
        <w:shd w:val="clear" w:color="auto" w:fill="FFFFFF"/>
        <w:tabs>
          <w:tab w:val="left" w:pos="960"/>
        </w:tabs>
        <w:spacing w:line="274" w:lineRule="exact"/>
        <w:ind w:left="538"/>
        <w:sectPr w:rsidR="00000000">
          <w:pgSz w:w="11909" w:h="16834"/>
          <w:pgMar w:top="1272" w:right="850" w:bottom="360" w:left="1704" w:header="720" w:footer="720" w:gutter="0"/>
          <w:cols w:space="60"/>
          <w:noEndnote/>
        </w:sectPr>
      </w:pPr>
    </w:p>
    <w:p w:rsidR="00000000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lastRenderedPageBreak/>
        <w:t xml:space="preserve">в очной форме обучения, включая каникулы, предоставляемые после прохождения </w:t>
      </w:r>
      <w:r>
        <w:rPr>
          <w:rFonts w:eastAsia="Times New Roman"/>
          <w:spacing w:val="-1"/>
          <w:sz w:val="24"/>
          <w:szCs w:val="24"/>
        </w:rPr>
        <w:t xml:space="preserve">государственной итоговой аттестации, вне зависимости от применяемых образовательных </w:t>
      </w:r>
      <w:r>
        <w:rPr>
          <w:rFonts w:eastAsia="Times New Roman"/>
          <w:sz w:val="24"/>
          <w:szCs w:val="24"/>
        </w:rPr>
        <w:t>технологий, составляет 4 года. Объем прогр</w:t>
      </w:r>
      <w:r>
        <w:rPr>
          <w:rFonts w:eastAsia="Times New Roman"/>
          <w:sz w:val="24"/>
          <w:szCs w:val="24"/>
        </w:rPr>
        <w:t xml:space="preserve">аммы аспирантуры в очной форме обучения, реализуемый за один учебный год, составляет 60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.;</w:t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</w:t>
      </w:r>
      <w:r>
        <w:rPr>
          <w:rFonts w:eastAsia="Times New Roman"/>
          <w:sz w:val="24"/>
          <w:szCs w:val="24"/>
        </w:rPr>
        <w:t>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при </w:t>
      </w:r>
      <w:proofErr w:type="gramStart"/>
      <w:r>
        <w:rPr>
          <w:rFonts w:eastAsia="Times New Roman"/>
          <w:sz w:val="24"/>
          <w:szCs w:val="24"/>
        </w:rPr>
        <w:t>обучении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учебному пл</w:t>
      </w:r>
      <w:r>
        <w:rPr>
          <w:rFonts w:eastAsia="Times New Roman"/>
          <w:sz w:val="24"/>
          <w:szCs w:val="24"/>
        </w:rPr>
        <w:t xml:space="preserve">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eastAsia="Times New Roman"/>
          <w:sz w:val="24"/>
          <w:szCs w:val="24"/>
        </w:rPr>
        <w:t>обучении по</w:t>
      </w:r>
      <w:proofErr w:type="gramEnd"/>
      <w:r>
        <w:rPr>
          <w:rFonts w:eastAsia="Times New Roman"/>
          <w:sz w:val="24"/>
          <w:szCs w:val="24"/>
        </w:rPr>
        <w:t xml:space="preserve"> индивидуальному плану лиц с ограниченными возможностями здоровь</w:t>
      </w:r>
      <w:r>
        <w:rPr>
          <w:rFonts w:eastAsia="Times New Roman"/>
          <w:sz w:val="24"/>
          <w:szCs w:val="24"/>
        </w:rPr>
        <w:t xml:space="preserve">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eastAsia="Times New Roman"/>
          <w:sz w:val="24"/>
          <w:szCs w:val="24"/>
        </w:rPr>
        <w:t>обучении по</w:t>
      </w:r>
      <w:proofErr w:type="gramEnd"/>
      <w:r>
        <w:rPr>
          <w:rFonts w:eastAsia="Times New Roman"/>
          <w:sz w:val="24"/>
          <w:szCs w:val="24"/>
        </w:rPr>
        <w:t xml:space="preserve"> индивидуальному плану не может составлять более 75 </w:t>
      </w:r>
      <w:proofErr w:type="spellStart"/>
      <w:r>
        <w:rPr>
          <w:rFonts w:eastAsia="Times New Roman"/>
          <w:sz w:val="24"/>
          <w:szCs w:val="24"/>
        </w:rPr>
        <w:t>з.е</w:t>
      </w:r>
      <w:proofErr w:type="spellEnd"/>
      <w:r>
        <w:rPr>
          <w:rFonts w:eastAsia="Times New Roman"/>
          <w:sz w:val="24"/>
          <w:szCs w:val="24"/>
        </w:rPr>
        <w:t>. за один учебный год.</w:t>
      </w:r>
    </w:p>
    <w:p w:rsidR="00000000" w:rsidRDefault="000A3905">
      <w:pPr>
        <w:shd w:val="clear" w:color="auto" w:fill="FFFFFF"/>
        <w:tabs>
          <w:tab w:val="left" w:pos="1075"/>
        </w:tabs>
        <w:spacing w:line="278" w:lineRule="exact"/>
        <w:ind w:right="5" w:firstLine="538"/>
        <w:jc w:val="both"/>
      </w:pPr>
      <w:r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реализации программы аспирантуры организация вправе применять</w:t>
      </w:r>
      <w:r>
        <w:rPr>
          <w:rFonts w:eastAsia="Times New Roman"/>
          <w:sz w:val="24"/>
          <w:szCs w:val="24"/>
        </w:rPr>
        <w:br/>
        <w:t>электронное обучение и дистанционные образовательные технологии.</w:t>
      </w:r>
    </w:p>
    <w:p w:rsidR="00000000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</w:t>
      </w:r>
      <w:r>
        <w:rPr>
          <w:rFonts w:eastAsia="Times New Roman"/>
          <w:sz w:val="24"/>
          <w:szCs w:val="24"/>
        </w:rPr>
        <w:t>олжны предусматривать возможность приема-передачи информации в доступных для них формах.</w:t>
      </w:r>
    </w:p>
    <w:p w:rsidR="00000000" w:rsidRDefault="000A3905">
      <w:pPr>
        <w:shd w:val="clear" w:color="auto" w:fill="FFFFFF"/>
        <w:tabs>
          <w:tab w:val="left" w:pos="1075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Реализация программы аспирантуры возможна с использованием сетевой</w:t>
      </w:r>
      <w:r>
        <w:rPr>
          <w:rFonts w:eastAsia="Times New Roman"/>
          <w:sz w:val="24"/>
          <w:szCs w:val="24"/>
        </w:rPr>
        <w:br/>
        <w:t>формы.</w:t>
      </w:r>
    </w:p>
    <w:p w:rsidR="00000000" w:rsidRDefault="000A3905">
      <w:pPr>
        <w:shd w:val="clear" w:color="auto" w:fill="FFFFFF"/>
        <w:tabs>
          <w:tab w:val="left" w:pos="1018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Образовательная деятельность по программе аспирантуры осуществляется на</w:t>
      </w:r>
      <w:r>
        <w:rPr>
          <w:rFonts w:eastAsia="Times New Roman"/>
          <w:sz w:val="24"/>
          <w:szCs w:val="24"/>
        </w:rPr>
        <w:br/>
        <w:t>государстве</w:t>
      </w:r>
      <w:r>
        <w:rPr>
          <w:rFonts w:eastAsia="Times New Roman"/>
          <w:sz w:val="24"/>
          <w:szCs w:val="24"/>
        </w:rPr>
        <w:t>нном языке Российской Федерации, если иное не определено локальным</w:t>
      </w:r>
      <w:r>
        <w:rPr>
          <w:rFonts w:eastAsia="Times New Roman"/>
          <w:sz w:val="24"/>
          <w:szCs w:val="24"/>
        </w:rPr>
        <w:br/>
        <w:t>нормативным актом организации.</w:t>
      </w:r>
    </w:p>
    <w:p w:rsidR="00000000" w:rsidRDefault="000A3905">
      <w:pPr>
        <w:shd w:val="clear" w:color="auto" w:fill="FFFFFF"/>
        <w:spacing w:before="274" w:line="274" w:lineRule="exact"/>
        <w:ind w:left="1152" w:right="998" w:hanging="106"/>
      </w:pPr>
      <w:r>
        <w:rPr>
          <w:spacing w:val="-1"/>
          <w:sz w:val="24"/>
          <w:szCs w:val="24"/>
        </w:rPr>
        <w:t xml:space="preserve">IV. </w:t>
      </w:r>
      <w:r>
        <w:rPr>
          <w:rFonts w:eastAsia="Times New Roman"/>
          <w:spacing w:val="-1"/>
          <w:sz w:val="24"/>
          <w:szCs w:val="24"/>
        </w:rPr>
        <w:t xml:space="preserve">ХАРАКТЕРИСТИКА ПРОФЕССИОНАЛЬНОЙ ДЕЯТЕЛЬНОСТИ </w:t>
      </w:r>
      <w:r>
        <w:rPr>
          <w:rFonts w:eastAsia="Times New Roman"/>
          <w:sz w:val="24"/>
          <w:szCs w:val="24"/>
        </w:rPr>
        <w:t>ВЫПУСКНИКОВ, ОСВОИВШИХ ПРОГРАММУ АСПИРАНТУРЫ</w:t>
      </w:r>
    </w:p>
    <w:p w:rsidR="00000000" w:rsidRDefault="000A3905">
      <w:pPr>
        <w:shd w:val="clear" w:color="auto" w:fill="FFFFFF"/>
        <w:tabs>
          <w:tab w:val="left" w:pos="1008"/>
        </w:tabs>
        <w:spacing w:before="269" w:line="278" w:lineRule="exact"/>
        <w:ind w:firstLine="538"/>
        <w:jc w:val="both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Область профессиональной деятельности выпускников, освоивши</w:t>
      </w:r>
      <w:r>
        <w:rPr>
          <w:rFonts w:eastAsia="Times New Roman"/>
          <w:sz w:val="24"/>
          <w:szCs w:val="24"/>
        </w:rPr>
        <w:t>х программу</w:t>
      </w:r>
      <w:r>
        <w:rPr>
          <w:rFonts w:eastAsia="Times New Roman"/>
          <w:sz w:val="24"/>
          <w:szCs w:val="24"/>
        </w:rPr>
        <w:br/>
        <w:t>аспирантуры, включает:</w:t>
      </w:r>
    </w:p>
    <w:p w:rsidR="00000000" w:rsidRDefault="000A3905">
      <w:pPr>
        <w:shd w:val="clear" w:color="auto" w:fill="FFFFFF"/>
        <w:spacing w:line="274" w:lineRule="exact"/>
        <w:ind w:left="538"/>
      </w:pPr>
      <w:proofErr w:type="gramStart"/>
      <w:r>
        <w:rPr>
          <w:rFonts w:eastAsia="Times New Roman"/>
          <w:sz w:val="24"/>
          <w:szCs w:val="24"/>
        </w:rPr>
        <w:t>решение комплексных задач в области сельского хозяйства;</w:t>
      </w:r>
      <w:proofErr w:type="gramEnd"/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proofErr w:type="gramStart"/>
      <w:r>
        <w:rPr>
          <w:rFonts w:eastAsia="Times New Roman"/>
          <w:sz w:val="24"/>
          <w:szCs w:val="24"/>
        </w:rPr>
        <w:t>агрономии, защиты растений, почвоведения, агрохимии, мелиорации, садоводства, луговодства, ландшафтного озеленения территорий;</w:t>
      </w:r>
      <w:proofErr w:type="gramEnd"/>
    </w:p>
    <w:p w:rsidR="00000000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селекции и семеноводства сельскохозяй</w:t>
      </w:r>
      <w:r>
        <w:rPr>
          <w:rFonts w:eastAsia="Times New Roman"/>
          <w:sz w:val="24"/>
          <w:szCs w:val="24"/>
        </w:rPr>
        <w:t>ственных культур, сельскохозяйственной биотехнологии, растениеводства, технологий производства сельскохозяйственных культур.</w:t>
      </w:r>
    </w:p>
    <w:p w:rsidR="00000000" w:rsidRDefault="000A3905">
      <w:pPr>
        <w:shd w:val="clear" w:color="auto" w:fill="FFFFFF"/>
        <w:tabs>
          <w:tab w:val="left" w:pos="1195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Объектами профессиональной деятельности выпускников, освоивших</w:t>
      </w:r>
      <w:r>
        <w:rPr>
          <w:rFonts w:eastAsia="Times New Roman"/>
          <w:sz w:val="24"/>
          <w:szCs w:val="24"/>
        </w:rPr>
        <w:br/>
        <w:t>программу аспирантуры, являются:</w:t>
      </w:r>
    </w:p>
    <w:p w:rsidR="00000000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сельскохозяйственные растения </w:t>
      </w:r>
      <w:r>
        <w:rPr>
          <w:rFonts w:eastAsia="Times New Roman"/>
          <w:sz w:val="24"/>
          <w:szCs w:val="24"/>
        </w:rPr>
        <w:t xml:space="preserve">(виды, сорта и гибриды, генетические коллекции растений), </w:t>
      </w:r>
      <w:proofErr w:type="spellStart"/>
      <w:r>
        <w:rPr>
          <w:rFonts w:eastAsia="Times New Roman"/>
          <w:sz w:val="24"/>
          <w:szCs w:val="24"/>
        </w:rPr>
        <w:t>агроландшафты</w:t>
      </w:r>
      <w:proofErr w:type="spellEnd"/>
      <w:r>
        <w:rPr>
          <w:rFonts w:eastAsia="Times New Roman"/>
          <w:sz w:val="24"/>
          <w:szCs w:val="24"/>
        </w:rPr>
        <w:t>, сенокосы и пастбища, почвы и их плодородие, вредные организмы, методы и средства защиты растений от них, технологии производства продукции растениеводства;</w:t>
      </w:r>
    </w:p>
    <w:p w:rsidR="00000000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посевы полевых культур, нас</w:t>
      </w:r>
      <w:r>
        <w:rPr>
          <w:rFonts w:eastAsia="Times New Roman"/>
          <w:sz w:val="24"/>
          <w:szCs w:val="24"/>
        </w:rPr>
        <w:t>аждения плодовых, овощных, лекарственных, декоративных культур и винограда.</w:t>
      </w:r>
    </w:p>
    <w:p w:rsidR="00000000" w:rsidRDefault="000A3905">
      <w:pPr>
        <w:shd w:val="clear" w:color="auto" w:fill="FFFFFF"/>
        <w:tabs>
          <w:tab w:val="left" w:pos="1066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Виды профессиональной деятельности выпускников, к которым готовятся</w:t>
      </w:r>
      <w:r>
        <w:rPr>
          <w:rFonts w:eastAsia="Times New Roman"/>
          <w:sz w:val="24"/>
          <w:szCs w:val="24"/>
        </w:rPr>
        <w:br/>
        <w:t>выпускники, освоившие программу аспирантуры:</w:t>
      </w:r>
    </w:p>
    <w:p w:rsidR="00000000" w:rsidRDefault="000A3905">
      <w:pPr>
        <w:shd w:val="clear" w:color="auto" w:fill="FFFFFF"/>
        <w:tabs>
          <w:tab w:val="left" w:pos="3269"/>
          <w:tab w:val="left" w:pos="4944"/>
          <w:tab w:val="left" w:pos="6494"/>
          <w:tab w:val="left" w:pos="7973"/>
        </w:tabs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научно-исследовательская деятельность в области сельского хозя</w:t>
      </w:r>
      <w:r>
        <w:rPr>
          <w:rFonts w:eastAsia="Times New Roman"/>
          <w:sz w:val="24"/>
          <w:szCs w:val="24"/>
        </w:rPr>
        <w:t>йства, агрономии,</w:t>
      </w:r>
      <w:r>
        <w:rPr>
          <w:rFonts w:eastAsia="Times New Roman"/>
          <w:sz w:val="24"/>
          <w:szCs w:val="24"/>
        </w:rPr>
        <w:br/>
        <w:t>защиты растений, селекции и генетики сельскохозяйственных культур, почвоведения,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агрохимии,        ландшафтного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обустройства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территорий,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технологий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производства</w:t>
      </w:r>
    </w:p>
    <w:p w:rsidR="00000000" w:rsidRDefault="000A3905">
      <w:pPr>
        <w:shd w:val="clear" w:color="auto" w:fill="FFFFFF"/>
        <w:tabs>
          <w:tab w:val="left" w:pos="3269"/>
          <w:tab w:val="left" w:pos="4944"/>
          <w:tab w:val="left" w:pos="6494"/>
          <w:tab w:val="left" w:pos="7973"/>
        </w:tabs>
        <w:spacing w:line="274" w:lineRule="exact"/>
        <w:ind w:firstLine="538"/>
        <w:jc w:val="both"/>
        <w:sectPr w:rsidR="00000000">
          <w:pgSz w:w="11909" w:h="16834"/>
          <w:pgMar w:top="1378" w:right="850" w:bottom="360" w:left="1704" w:header="720" w:footer="720" w:gutter="0"/>
          <w:cols w:space="60"/>
          <w:noEndnote/>
        </w:sectPr>
      </w:pPr>
    </w:p>
    <w:p w:rsidR="00000000" w:rsidRDefault="000A3905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сельскохозяйственной продукции в качестве научных сотруд</w:t>
      </w:r>
      <w:r>
        <w:rPr>
          <w:rFonts w:eastAsia="Times New Roman"/>
          <w:sz w:val="24"/>
          <w:szCs w:val="24"/>
        </w:rPr>
        <w:t>ников, способных к участию в коллективных исследовательских проектах;</w:t>
      </w:r>
    </w:p>
    <w:p w:rsidR="00000000" w:rsidRDefault="000A3905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преподавательская деятельность по образовательным программам высшего образования.</w:t>
      </w:r>
    </w:p>
    <w:p w:rsidR="00000000" w:rsidRDefault="000A3905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</w:t>
      </w:r>
      <w:r>
        <w:rPr>
          <w:rFonts w:eastAsia="Times New Roman"/>
          <w:sz w:val="24"/>
          <w:szCs w:val="24"/>
        </w:rPr>
        <w:t>ся выпускник.</w:t>
      </w:r>
    </w:p>
    <w:p w:rsidR="00000000" w:rsidRDefault="000A3905">
      <w:pPr>
        <w:shd w:val="clear" w:color="auto" w:fill="FFFFFF"/>
        <w:spacing w:before="274"/>
        <w:ind w:left="298"/>
      </w:pPr>
      <w:r>
        <w:rPr>
          <w:sz w:val="24"/>
          <w:szCs w:val="24"/>
        </w:rPr>
        <w:t xml:space="preserve">V. </w:t>
      </w:r>
      <w:r>
        <w:rPr>
          <w:rFonts w:eastAsia="Times New Roman"/>
          <w:sz w:val="24"/>
          <w:szCs w:val="24"/>
        </w:rPr>
        <w:t>ТРЕБОВАНИЯ К РЕЗУЛЬТАТАМ ОСВОЕНИЯ ПРОГРАММЫ АСПИРАНТУРЫ</w:t>
      </w:r>
    </w:p>
    <w:p w:rsidR="00000000" w:rsidRDefault="000A3905">
      <w:pPr>
        <w:shd w:val="clear" w:color="auto" w:fill="FFFFFF"/>
        <w:tabs>
          <w:tab w:val="left" w:pos="1022"/>
        </w:tabs>
        <w:spacing w:before="274" w:line="274" w:lineRule="exact"/>
        <w:ind w:right="10" w:firstLine="538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результате освоения программы аспирантуры у выпускника должны быть</w:t>
      </w:r>
      <w:r>
        <w:rPr>
          <w:rFonts w:eastAsia="Times New Roman"/>
          <w:sz w:val="24"/>
          <w:szCs w:val="24"/>
        </w:rPr>
        <w:br/>
        <w:t>сформированы:</w:t>
      </w:r>
    </w:p>
    <w:p w:rsidR="00000000" w:rsidRDefault="000A3905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000000" w:rsidRDefault="000A3905">
      <w:pPr>
        <w:shd w:val="clear" w:color="auto" w:fill="FFFFFF"/>
        <w:spacing w:line="274" w:lineRule="exact"/>
        <w:ind w:left="538"/>
      </w:pPr>
      <w:proofErr w:type="spellStart"/>
      <w:r>
        <w:rPr>
          <w:rFonts w:eastAsia="Times New Roman"/>
          <w:sz w:val="24"/>
          <w:szCs w:val="24"/>
        </w:rPr>
        <w:t>общепрофессионал</w:t>
      </w:r>
      <w:r>
        <w:rPr>
          <w:rFonts w:eastAsia="Times New Roman"/>
          <w:sz w:val="24"/>
          <w:szCs w:val="24"/>
        </w:rPr>
        <w:t>ьные</w:t>
      </w:r>
      <w:proofErr w:type="spellEnd"/>
      <w:r>
        <w:rPr>
          <w:rFonts w:eastAsia="Times New Roman"/>
          <w:sz w:val="24"/>
          <w:szCs w:val="24"/>
        </w:rPr>
        <w:t xml:space="preserve"> компетенции, определяемые направлением подготовки;</w:t>
      </w:r>
    </w:p>
    <w:p w:rsidR="00000000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00000" w:rsidRDefault="000A3905">
      <w:pPr>
        <w:shd w:val="clear" w:color="auto" w:fill="FFFFFF"/>
        <w:tabs>
          <w:tab w:val="left" w:pos="979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Выпускник, освоивший программу аспи</w:t>
      </w:r>
      <w:r>
        <w:rPr>
          <w:rFonts w:eastAsia="Times New Roman"/>
          <w:sz w:val="24"/>
          <w:szCs w:val="24"/>
        </w:rPr>
        <w:t>рантуры, должен обладать следующими</w:t>
      </w:r>
      <w:r>
        <w:rPr>
          <w:rFonts w:eastAsia="Times New Roman"/>
          <w:sz w:val="24"/>
          <w:szCs w:val="24"/>
        </w:rPr>
        <w:br/>
        <w:t>универсальными компетенциями:</w:t>
      </w:r>
    </w:p>
    <w:p w:rsidR="00000000" w:rsidRDefault="000A3905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</w:t>
      </w:r>
      <w:r>
        <w:rPr>
          <w:rFonts w:eastAsia="Times New Roman"/>
          <w:sz w:val="24"/>
          <w:szCs w:val="24"/>
        </w:rPr>
        <w:t>стях (УК-1);</w:t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готовностью участвова</w:t>
      </w:r>
      <w:r>
        <w:rPr>
          <w:rFonts w:eastAsia="Times New Roman"/>
          <w:sz w:val="24"/>
          <w:szCs w:val="24"/>
        </w:rPr>
        <w:t>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0000" w:rsidRDefault="000A3905">
      <w:pPr>
        <w:shd w:val="clear" w:color="auto" w:fill="FFFFFF"/>
        <w:tabs>
          <w:tab w:val="left" w:pos="2155"/>
          <w:tab w:val="left" w:pos="3826"/>
          <w:tab w:val="left" w:pos="5491"/>
          <w:tab w:val="left" w:pos="6566"/>
          <w:tab w:val="left" w:pos="7008"/>
          <w:tab w:val="left" w:pos="8501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готовностью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использовать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современные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методы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технологии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научной</w:t>
      </w:r>
    </w:p>
    <w:p w:rsidR="00000000" w:rsidRDefault="000A3905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коммуникации на государственном и иностранном языках (УК-4);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спо</w:t>
      </w:r>
      <w:r>
        <w:rPr>
          <w:rFonts w:eastAsia="Times New Roman"/>
          <w:sz w:val="24"/>
          <w:szCs w:val="24"/>
        </w:rPr>
        <w:t>собностью следовать этическим нормам в профессиональной деятельности (УК-5);</w:t>
      </w:r>
    </w:p>
    <w:p w:rsidR="00000000" w:rsidRDefault="000A3905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00000" w:rsidRDefault="000A3905">
      <w:pPr>
        <w:shd w:val="clear" w:color="auto" w:fill="FFFFFF"/>
        <w:tabs>
          <w:tab w:val="left" w:pos="979"/>
        </w:tabs>
        <w:spacing w:line="274" w:lineRule="exact"/>
        <w:ind w:right="14" w:firstLine="538"/>
        <w:jc w:val="both"/>
      </w:pPr>
      <w:r>
        <w:rPr>
          <w:spacing w:val="-1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Выпускник, освоивший программу аспирантуры, должен обладать следующими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общепрофессиональными</w:t>
      </w:r>
      <w:proofErr w:type="spellEnd"/>
      <w:r>
        <w:rPr>
          <w:rFonts w:eastAsia="Times New Roman"/>
          <w:sz w:val="24"/>
          <w:szCs w:val="24"/>
        </w:rPr>
        <w:t xml:space="preserve"> компетенциями:</w:t>
      </w:r>
    </w:p>
    <w:p w:rsidR="00000000" w:rsidRDefault="000A3905">
      <w:pPr>
        <w:shd w:val="clear" w:color="auto" w:fill="FFFFFF"/>
        <w:spacing w:line="274" w:lineRule="exact"/>
        <w:ind w:right="14" w:firstLine="538"/>
        <w:jc w:val="both"/>
      </w:pPr>
      <w:r>
        <w:rPr>
          <w:rFonts w:eastAsia="Times New Roman"/>
          <w:sz w:val="24"/>
          <w:szCs w:val="24"/>
        </w:rPr>
        <w:t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</w:t>
      </w:r>
      <w:r>
        <w:rPr>
          <w:rFonts w:eastAsia="Times New Roman"/>
          <w:sz w:val="24"/>
          <w:szCs w:val="24"/>
        </w:rPr>
        <w:t>устройства территорий, технологий производства сельскохозяйственной продукции (ОПК-1);</w:t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</w:t>
      </w:r>
      <w:r>
        <w:rPr>
          <w:rFonts w:eastAsia="Times New Roman"/>
          <w:sz w:val="24"/>
          <w:szCs w:val="24"/>
        </w:rPr>
        <w:t>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 (ОПК-2);</w:t>
      </w:r>
    </w:p>
    <w:p w:rsidR="00000000" w:rsidRDefault="000A3905">
      <w:pPr>
        <w:shd w:val="clear" w:color="auto" w:fill="FFFFFF"/>
        <w:tabs>
          <w:tab w:val="left" w:pos="1339"/>
          <w:tab w:val="left" w:pos="2741"/>
          <w:tab w:val="left" w:pos="4238"/>
          <w:tab w:val="left" w:pos="5357"/>
          <w:tab w:val="left" w:pos="6686"/>
          <w:tab w:val="left" w:pos="7963"/>
          <w:tab w:val="left" w:pos="8429"/>
        </w:tabs>
        <w:spacing w:line="274" w:lineRule="exact"/>
        <w:ind w:right="14" w:firstLine="538"/>
        <w:jc w:val="both"/>
      </w:pPr>
      <w:r>
        <w:rPr>
          <w:rFonts w:eastAsia="Times New Roman"/>
          <w:spacing w:val="-1"/>
          <w:sz w:val="24"/>
          <w:szCs w:val="24"/>
        </w:rPr>
        <w:t>способностью к разработке новых методов исследования и их применен</w:t>
      </w:r>
      <w:r>
        <w:rPr>
          <w:rFonts w:eastAsia="Times New Roman"/>
          <w:spacing w:val="-1"/>
          <w:sz w:val="24"/>
          <w:szCs w:val="24"/>
        </w:rPr>
        <w:t>ию в области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сельского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хозяйства,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агрономии,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защиты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растений,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селекции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генетики</w:t>
      </w:r>
    </w:p>
    <w:p w:rsidR="00000000" w:rsidRDefault="000A3905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sz w:val="24"/>
          <w:szCs w:val="24"/>
        </w:rPr>
        <w:t>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</w:t>
      </w:r>
      <w:r>
        <w:rPr>
          <w:rFonts w:eastAsia="Times New Roman"/>
          <w:sz w:val="24"/>
          <w:szCs w:val="24"/>
        </w:rPr>
        <w:t>ких прав (ОПК-3);</w:t>
      </w:r>
    </w:p>
    <w:p w:rsidR="00000000" w:rsidRDefault="000A3905">
      <w:pPr>
        <w:shd w:val="clear" w:color="auto" w:fill="FFFFFF"/>
        <w:tabs>
          <w:tab w:val="left" w:pos="1339"/>
          <w:tab w:val="left" w:pos="2741"/>
          <w:tab w:val="left" w:pos="4243"/>
          <w:tab w:val="left" w:pos="5357"/>
          <w:tab w:val="left" w:pos="6686"/>
          <w:tab w:val="left" w:pos="7963"/>
          <w:tab w:val="left" w:pos="8429"/>
        </w:tabs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готовностью организовать работу исследовательского коллектива по проблемам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сельского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хозяйства,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агрономии,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защиты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растений,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селекции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генетики</w:t>
      </w:r>
    </w:p>
    <w:p w:rsidR="00000000" w:rsidRDefault="000A3905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sz w:val="24"/>
          <w:szCs w:val="24"/>
        </w:rPr>
        <w:t>сельскохозяйственных культур, почвоведения, агрохимии, ландшафтного обустройства территорий, т</w:t>
      </w:r>
      <w:r>
        <w:rPr>
          <w:rFonts w:eastAsia="Times New Roman"/>
          <w:sz w:val="24"/>
          <w:szCs w:val="24"/>
        </w:rPr>
        <w:t>ехнологий производства сельскохозяйственной продукции (ОПК-4);</w:t>
      </w:r>
    </w:p>
    <w:p w:rsidR="00000000" w:rsidRDefault="000A3905">
      <w:pPr>
        <w:shd w:val="clear" w:color="auto" w:fill="FFFFFF"/>
        <w:spacing w:line="274" w:lineRule="exact"/>
        <w:ind w:right="14"/>
        <w:jc w:val="both"/>
        <w:sectPr w:rsidR="00000000">
          <w:pgSz w:w="11909" w:h="16834"/>
          <w:pgMar w:top="1239" w:right="845" w:bottom="360" w:left="1704" w:header="720" w:footer="720" w:gutter="0"/>
          <w:cols w:space="60"/>
          <w:noEndnote/>
        </w:sectPr>
      </w:pPr>
    </w:p>
    <w:p w:rsidR="00000000" w:rsidRDefault="000A3905">
      <w:pPr>
        <w:shd w:val="clear" w:color="auto" w:fill="FFFFFF"/>
        <w:spacing w:line="274" w:lineRule="exact"/>
        <w:ind w:right="288" w:firstLine="538"/>
        <w:jc w:val="both"/>
      </w:pPr>
      <w:r>
        <w:rPr>
          <w:rFonts w:eastAsia="Times New Roman"/>
          <w:sz w:val="24"/>
          <w:szCs w:val="24"/>
        </w:rPr>
        <w:lastRenderedPageBreak/>
        <w:t>готовностью к преподавательской деятельности по основным образовательным программам высшего образования (ОПК-5).</w:t>
      </w:r>
    </w:p>
    <w:p w:rsidR="00000000" w:rsidRDefault="000A3905">
      <w:pPr>
        <w:shd w:val="clear" w:color="auto" w:fill="FFFFFF"/>
        <w:tabs>
          <w:tab w:val="left" w:pos="1243"/>
          <w:tab w:val="left" w:pos="2011"/>
          <w:tab w:val="left" w:pos="3470"/>
          <w:tab w:val="left" w:pos="4973"/>
          <w:tab w:val="left" w:pos="6648"/>
          <w:tab w:val="left" w:pos="7325"/>
          <w:tab w:val="left" w:pos="9221"/>
        </w:tabs>
        <w:spacing w:line="274" w:lineRule="exact"/>
        <w:ind w:right="288" w:firstLine="538"/>
        <w:jc w:val="both"/>
      </w:pPr>
      <w:r>
        <w:rPr>
          <w:spacing w:val="-1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разработке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программы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аспирантуры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все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универсальн</w:t>
      </w:r>
      <w:r>
        <w:rPr>
          <w:rFonts w:eastAsia="Times New Roman"/>
          <w:spacing w:val="-2"/>
          <w:sz w:val="24"/>
          <w:szCs w:val="24"/>
        </w:rPr>
        <w:t>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sz w:val="24"/>
          <w:szCs w:val="24"/>
        </w:rPr>
        <w:t xml:space="preserve"> компетенции включаются в набор требуемых результатов</w:t>
      </w:r>
      <w:r>
        <w:rPr>
          <w:rFonts w:eastAsia="Times New Roman"/>
          <w:sz w:val="24"/>
          <w:szCs w:val="24"/>
        </w:rPr>
        <w:br/>
        <w:t>освоения программы аспирантуры.</w:t>
      </w:r>
    </w:p>
    <w:p w:rsidR="00000000" w:rsidRDefault="000A3905">
      <w:pPr>
        <w:shd w:val="clear" w:color="auto" w:fill="FFFFFF"/>
        <w:tabs>
          <w:tab w:val="left" w:pos="965"/>
        </w:tabs>
        <w:spacing w:line="274" w:lineRule="exact"/>
        <w:ind w:right="288" w:firstLine="538"/>
        <w:jc w:val="both"/>
      </w:pPr>
      <w:r>
        <w:rPr>
          <w:spacing w:val="-1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Перечень профессиональных компетенций программы аспирантуры организация</w:t>
      </w:r>
      <w:r>
        <w:rPr>
          <w:rFonts w:eastAsia="Times New Roman"/>
          <w:sz w:val="24"/>
          <w:szCs w:val="24"/>
        </w:rPr>
        <w:br/>
        <w:t xml:space="preserve">формирует самостоятельно в соответствии с направленностью программы </w:t>
      </w:r>
      <w:r>
        <w:rPr>
          <w:rFonts w:eastAsia="Times New Roman"/>
          <w:sz w:val="24"/>
          <w:szCs w:val="24"/>
        </w:rPr>
        <w:t>и (или)</w:t>
      </w:r>
      <w:r>
        <w:rPr>
          <w:rFonts w:eastAsia="Times New Roman"/>
          <w:sz w:val="24"/>
          <w:szCs w:val="24"/>
        </w:rPr>
        <w:br/>
        <w:t>номенклатурой научных специальностей, по которым присуждаются ученые степени,</w:t>
      </w:r>
      <w:r>
        <w:rPr>
          <w:rFonts w:eastAsia="Times New Roman"/>
          <w:sz w:val="24"/>
          <w:szCs w:val="24"/>
        </w:rPr>
        <w:br/>
        <w:t>утверждаемой Министерством образования и науки Российской Федерации &lt;1&gt;.</w:t>
      </w:r>
    </w:p>
    <w:p w:rsidR="00000000" w:rsidRDefault="000A3905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0A3905">
      <w:pPr>
        <w:shd w:val="clear" w:color="auto" w:fill="FFFFFF"/>
        <w:spacing w:line="274" w:lineRule="exact"/>
        <w:ind w:right="288" w:firstLine="538"/>
        <w:jc w:val="both"/>
      </w:pPr>
      <w:proofErr w:type="gramStart"/>
      <w:r>
        <w:rPr>
          <w:spacing w:val="-1"/>
          <w:sz w:val="24"/>
          <w:szCs w:val="24"/>
        </w:rPr>
        <w:t xml:space="preserve">&lt;1&gt; </w:t>
      </w:r>
      <w:r>
        <w:rPr>
          <w:rFonts w:eastAsia="Times New Roman"/>
          <w:spacing w:val="-1"/>
          <w:sz w:val="24"/>
          <w:szCs w:val="24"/>
        </w:rPr>
        <w:t xml:space="preserve">Подпункт 5.2.73(3) Положения о Министерстве образования и науки Российской </w:t>
      </w:r>
      <w:r>
        <w:rPr>
          <w:rFonts w:eastAsia="Times New Roman"/>
          <w:sz w:val="24"/>
          <w:szCs w:val="24"/>
        </w:rPr>
        <w:t>Федерации, утвер</w:t>
      </w:r>
      <w:r>
        <w:rPr>
          <w:rFonts w:eastAsia="Times New Roman"/>
          <w:sz w:val="24"/>
          <w:szCs w:val="24"/>
        </w:rPr>
        <w:t xml:space="preserve">жденного постановлением Правительства Российской Федерации от 3 июня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466 </w:t>
      </w:r>
      <w:r>
        <w:rPr>
          <w:rFonts w:eastAsia="Times New Roman"/>
          <w:sz w:val="24"/>
          <w:szCs w:val="24"/>
        </w:rPr>
        <w:t xml:space="preserve">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2923;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33, </w:t>
      </w:r>
      <w:r>
        <w:rPr>
          <w:rFonts w:eastAsia="Times New Roman"/>
          <w:sz w:val="24"/>
          <w:szCs w:val="24"/>
        </w:rPr>
        <w:t xml:space="preserve">ст. 4386;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37, </w:t>
      </w:r>
      <w:r>
        <w:rPr>
          <w:rFonts w:eastAsia="Times New Roman"/>
          <w:sz w:val="24"/>
          <w:szCs w:val="24"/>
        </w:rPr>
        <w:t xml:space="preserve">ст. 4702; 2014,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2, </w:t>
      </w:r>
      <w:r>
        <w:rPr>
          <w:rFonts w:eastAsia="Times New Roman"/>
          <w:sz w:val="24"/>
          <w:szCs w:val="24"/>
        </w:rPr>
        <w:t xml:space="preserve">ст. 126;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6, </w:t>
      </w:r>
      <w:r>
        <w:rPr>
          <w:rFonts w:eastAsia="Times New Roman"/>
          <w:sz w:val="24"/>
          <w:szCs w:val="24"/>
        </w:rPr>
        <w:t>ст. 582;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>ст. 3776).</w:t>
      </w:r>
    </w:p>
    <w:p w:rsidR="00000000" w:rsidRDefault="000A3905">
      <w:pPr>
        <w:shd w:val="clear" w:color="auto" w:fill="FFFFFF"/>
        <w:spacing w:before="274"/>
        <w:ind w:left="1128"/>
      </w:pPr>
      <w:r>
        <w:rPr>
          <w:sz w:val="24"/>
          <w:szCs w:val="24"/>
        </w:rPr>
        <w:t xml:space="preserve">VI. </w:t>
      </w:r>
      <w:r>
        <w:rPr>
          <w:rFonts w:eastAsia="Times New Roman"/>
          <w:sz w:val="24"/>
          <w:szCs w:val="24"/>
        </w:rPr>
        <w:t>ТРЕБОВАНИЯ К СТ</w:t>
      </w:r>
      <w:r>
        <w:rPr>
          <w:rFonts w:eastAsia="Times New Roman"/>
          <w:sz w:val="24"/>
          <w:szCs w:val="24"/>
        </w:rPr>
        <w:t>РУКТУРЕ ПРОГРАММЫ АСПИРАНТУРЫ</w:t>
      </w:r>
    </w:p>
    <w:p w:rsidR="00000000" w:rsidRDefault="000A3905">
      <w:pPr>
        <w:shd w:val="clear" w:color="auto" w:fill="FFFFFF"/>
        <w:tabs>
          <w:tab w:val="left" w:pos="998"/>
        </w:tabs>
        <w:spacing w:before="274" w:line="274" w:lineRule="exact"/>
        <w:ind w:right="293" w:firstLine="538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Структура программы аспирантуры включает обязательную часть (базовую) и</w:t>
      </w:r>
      <w:r>
        <w:rPr>
          <w:rFonts w:eastAsia="Times New Roman"/>
          <w:sz w:val="24"/>
          <w:szCs w:val="24"/>
        </w:rPr>
        <w:br/>
        <w:t>часть, формируемую участниками образовательных отношений (вариативную). Это</w:t>
      </w:r>
      <w:r>
        <w:rPr>
          <w:rFonts w:eastAsia="Times New Roman"/>
          <w:sz w:val="24"/>
          <w:szCs w:val="24"/>
        </w:rPr>
        <w:br/>
        <w:t>обеспечивает возможность реализации программ аспирантуры, имеющих различн</w:t>
      </w:r>
      <w:r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br/>
        <w:t>направленность программы в рамках одного направления подготовки.</w:t>
      </w:r>
    </w:p>
    <w:p w:rsidR="00000000" w:rsidRDefault="000A3905">
      <w:pPr>
        <w:shd w:val="clear" w:color="auto" w:fill="FFFFFF"/>
        <w:tabs>
          <w:tab w:val="left" w:pos="960"/>
        </w:tabs>
        <w:spacing w:line="274" w:lineRule="exact"/>
        <w:ind w:left="538"/>
      </w:pPr>
      <w:r>
        <w:rPr>
          <w:spacing w:val="-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Программа аспирантуры состоит из следующих блоков:</w:t>
      </w:r>
    </w:p>
    <w:p w:rsidR="00000000" w:rsidRDefault="000A3905">
      <w:pPr>
        <w:shd w:val="clear" w:color="auto" w:fill="FFFFFF"/>
        <w:spacing w:line="274" w:lineRule="exact"/>
        <w:ind w:right="283" w:firstLine="538"/>
        <w:jc w:val="both"/>
      </w:pPr>
      <w:r>
        <w:rPr>
          <w:rFonts w:eastAsia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</w:t>
      </w:r>
      <w:r>
        <w:rPr>
          <w:rFonts w:eastAsia="Times New Roman"/>
          <w:sz w:val="24"/>
          <w:szCs w:val="24"/>
        </w:rPr>
        <w:t>носящиеся к ее вариативной части.</w:t>
      </w:r>
    </w:p>
    <w:p w:rsidR="00000000" w:rsidRDefault="000A3905">
      <w:pPr>
        <w:shd w:val="clear" w:color="auto" w:fill="FFFFFF"/>
        <w:spacing w:line="274" w:lineRule="exact"/>
        <w:ind w:right="288" w:firstLine="538"/>
        <w:jc w:val="both"/>
      </w:pPr>
      <w:r>
        <w:rPr>
          <w:rFonts w:eastAsia="Times New Roman"/>
          <w:sz w:val="24"/>
          <w:szCs w:val="24"/>
        </w:rPr>
        <w:t>Блок 2 "Практики", который в полном объеме относится к вариативной части программы.</w:t>
      </w:r>
    </w:p>
    <w:p w:rsidR="00000000" w:rsidRDefault="000A3905">
      <w:pPr>
        <w:shd w:val="clear" w:color="auto" w:fill="FFFFFF"/>
        <w:spacing w:line="274" w:lineRule="exact"/>
        <w:ind w:right="288" w:firstLine="538"/>
        <w:jc w:val="both"/>
      </w:pPr>
      <w:r>
        <w:rPr>
          <w:rFonts w:eastAsia="Times New Roman"/>
          <w:sz w:val="24"/>
          <w:szCs w:val="24"/>
        </w:rPr>
        <w:t>Блок 3 "Научно-исследовательская работа", который в полном объеме относится к вариативной части программы.</w:t>
      </w:r>
    </w:p>
    <w:p w:rsidR="00000000" w:rsidRDefault="000A3905">
      <w:pPr>
        <w:shd w:val="clear" w:color="auto" w:fill="FFFFFF"/>
        <w:spacing w:line="274" w:lineRule="exact"/>
        <w:ind w:right="288" w:firstLine="538"/>
        <w:jc w:val="both"/>
      </w:pPr>
      <w:r>
        <w:rPr>
          <w:rFonts w:eastAsia="Times New Roman"/>
          <w:sz w:val="24"/>
          <w:szCs w:val="24"/>
        </w:rPr>
        <w:t>Блок 4 "Государственная итогова</w:t>
      </w:r>
      <w:r>
        <w:rPr>
          <w:rFonts w:eastAsia="Times New Roman"/>
          <w:sz w:val="24"/>
          <w:szCs w:val="24"/>
        </w:rPr>
        <w:t>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00000" w:rsidRDefault="000A3905">
      <w:pPr>
        <w:shd w:val="clear" w:color="auto" w:fill="FFFFFF"/>
        <w:spacing w:before="274"/>
        <w:ind w:left="2832"/>
      </w:pPr>
      <w:r>
        <w:rPr>
          <w:rFonts w:eastAsia="Times New Roman"/>
          <w:sz w:val="24"/>
          <w:szCs w:val="24"/>
        </w:rPr>
        <w:t>Структура программы аспирантуры</w:t>
      </w:r>
    </w:p>
    <w:p w:rsidR="00000000" w:rsidRDefault="000A3905">
      <w:pPr>
        <w:shd w:val="clear" w:color="auto" w:fill="FFFFFF"/>
        <w:spacing w:before="274"/>
        <w:ind w:left="8496"/>
      </w:pPr>
      <w:r>
        <w:rPr>
          <w:rFonts w:eastAsia="Times New Roman"/>
          <w:spacing w:val="-2"/>
          <w:sz w:val="24"/>
          <w:szCs w:val="24"/>
        </w:rPr>
        <w:t>Таблица</w:t>
      </w:r>
    </w:p>
    <w:p w:rsidR="00000000" w:rsidRDefault="000A3905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4"/>
        <w:gridCol w:w="18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з.е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</w:t>
            </w:r>
            <w:r>
              <w:rPr>
                <w:rFonts w:eastAsia="Times New Roman"/>
                <w:sz w:val="24"/>
                <w:szCs w:val="24"/>
              </w:rPr>
              <w:t xml:space="preserve"> 1 "Дисциплины (модули)"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Дисциплины  (модули),  в  том  числе  направленные  на  подготовку к  сдаче </w:t>
            </w:r>
            <w:r>
              <w:rPr>
                <w:rFonts w:eastAsia="Times New Roman"/>
                <w:sz w:val="24"/>
                <w:szCs w:val="24"/>
              </w:rPr>
              <w:t>кандидатских экзаменов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spacing w:line="278" w:lineRule="exact"/>
            </w:pPr>
          </w:p>
          <w:p w:rsidR="00000000" w:rsidRDefault="000A3905">
            <w:pPr>
              <w:shd w:val="clear" w:color="auto" w:fill="FFFFFF"/>
              <w:spacing w:line="278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  <w:p w:rsidR="00000000" w:rsidRDefault="000A3905">
            <w:pPr>
              <w:shd w:val="clear" w:color="auto" w:fill="FFFFFF"/>
              <w:spacing w:line="274" w:lineRule="exact"/>
              <w:jc w:val="righ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Дисциплина/дисциплины  (модуль/модули),  в   том   числе  направленные 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на</w:t>
            </w:r>
            <w:proofErr w:type="gramEnd"/>
          </w:p>
          <w:p w:rsidR="00000000" w:rsidRDefault="000A39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подготовку к сд</w:t>
            </w:r>
            <w:r>
              <w:rPr>
                <w:rFonts w:eastAsia="Times New Roman"/>
                <w:sz w:val="24"/>
                <w:szCs w:val="24"/>
              </w:rPr>
              <w:t>аче кандидатского экзамена</w:t>
            </w:r>
          </w:p>
          <w:p w:rsidR="00000000" w:rsidRDefault="000A3905">
            <w:pPr>
              <w:shd w:val="clear" w:color="auto" w:fill="FFFFFF"/>
              <w:spacing w:line="274" w:lineRule="exact"/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Дисциплина/дисциплины (модуль/модули), направленные на подготовку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000000" w:rsidRDefault="000A39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преподавательской деятельности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</w:p>
          <w:p w:rsidR="00000000" w:rsidRDefault="000A39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 3 "Научно-исследовательская работа"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</w:p>
          <w:p w:rsidR="00000000" w:rsidRDefault="000A39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</w:p>
          <w:p w:rsidR="00000000" w:rsidRDefault="000A3905">
            <w:pPr>
              <w:shd w:val="clear" w:color="auto" w:fill="FFFFFF"/>
            </w:pPr>
          </w:p>
        </w:tc>
      </w:tr>
    </w:tbl>
    <w:p w:rsidR="00000000" w:rsidRDefault="000A3905">
      <w:pPr>
        <w:sectPr w:rsidR="00000000">
          <w:pgSz w:w="11909" w:h="16834"/>
          <w:pgMar w:top="1195" w:right="566" w:bottom="36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4"/>
        <w:gridCol w:w="18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Блок 4 "Государственная итоговая аттестация"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</w:p>
          <w:p w:rsidR="00000000" w:rsidRDefault="000A390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Объем программы аспирантуры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A390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</w:tr>
    </w:tbl>
    <w:p w:rsidR="00000000" w:rsidRDefault="000A3905">
      <w:pPr>
        <w:shd w:val="clear" w:color="auto" w:fill="FFFFFF"/>
        <w:tabs>
          <w:tab w:val="left" w:pos="1032"/>
        </w:tabs>
        <w:spacing w:before="269" w:line="274" w:lineRule="exact"/>
        <w:ind w:right="283" w:firstLine="538"/>
        <w:jc w:val="both"/>
      </w:pPr>
      <w:r>
        <w:rPr>
          <w:spacing w:val="-1"/>
          <w:sz w:val="24"/>
          <w:szCs w:val="24"/>
        </w:rPr>
        <w:t>6.3.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Дисциплины (модули), относящиеся к базовой части Блока 1 "Дисциплины</w:t>
      </w:r>
      <w:r>
        <w:rPr>
          <w:rFonts w:eastAsia="Times New Roman"/>
          <w:sz w:val="24"/>
          <w:szCs w:val="24"/>
        </w:rPr>
        <w:br/>
        <w:t>(модули)", в том числе направленные на подготовку к сдаче кан</w:t>
      </w:r>
      <w:r>
        <w:rPr>
          <w:rFonts w:eastAsia="Times New Roman"/>
          <w:sz w:val="24"/>
          <w:szCs w:val="24"/>
        </w:rPr>
        <w:t>дидатских экзаменов,</w:t>
      </w:r>
      <w:r>
        <w:rPr>
          <w:rFonts w:eastAsia="Times New Roman"/>
          <w:sz w:val="24"/>
          <w:szCs w:val="24"/>
        </w:rPr>
        <w:br/>
        <w:t>являются обязательными для освоения обучающимся независимо от направленности</w:t>
      </w:r>
      <w:r>
        <w:rPr>
          <w:rFonts w:eastAsia="Times New Roman"/>
          <w:sz w:val="24"/>
          <w:szCs w:val="24"/>
        </w:rPr>
        <w:br/>
        <w:t>программы аспирантуры, которую он осваивает.</w:t>
      </w:r>
      <w:proofErr w:type="gramEnd"/>
    </w:p>
    <w:p w:rsidR="00000000" w:rsidRDefault="000A3905">
      <w:pPr>
        <w:shd w:val="clear" w:color="auto" w:fill="FFFFFF"/>
        <w:spacing w:line="274" w:lineRule="exact"/>
        <w:ind w:right="283" w:firstLine="538"/>
        <w:jc w:val="both"/>
      </w:pPr>
      <w:r>
        <w:rPr>
          <w:rFonts w:eastAsia="Times New Roman"/>
          <w:sz w:val="24"/>
          <w:szCs w:val="24"/>
        </w:rPr>
        <w:t>Набор дисциплин (модулей) вариативной части Блока 1 "Дисциплины (модули)" организация определяет самостоятельно в</w:t>
      </w:r>
      <w:r>
        <w:rPr>
          <w:rFonts w:eastAsia="Times New Roman"/>
          <w:sz w:val="24"/>
          <w:szCs w:val="24"/>
        </w:rPr>
        <w:t xml:space="preserve">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0A3905">
      <w:pPr>
        <w:shd w:val="clear" w:color="auto" w:fill="FFFFFF"/>
        <w:spacing w:line="274" w:lineRule="exact"/>
        <w:ind w:right="288" w:firstLine="538"/>
        <w:jc w:val="both"/>
      </w:pPr>
      <w:r>
        <w:rPr>
          <w:rFonts w:eastAsia="Times New Roman"/>
          <w:sz w:val="24"/>
          <w:szCs w:val="24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</w:t>
      </w:r>
      <w:r>
        <w:rPr>
          <w:rFonts w:eastAsia="Times New Roman"/>
          <w:sz w:val="24"/>
          <w:szCs w:val="24"/>
        </w:rPr>
        <w:t>ммами, утверждаемыми Министерством образования и науки Российской Федерации &lt;1&gt;.</w:t>
      </w:r>
    </w:p>
    <w:p w:rsidR="00000000" w:rsidRDefault="000A3905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0A3905">
      <w:pPr>
        <w:shd w:val="clear" w:color="auto" w:fill="FFFFFF"/>
        <w:spacing w:line="274" w:lineRule="exact"/>
        <w:ind w:right="293" w:firstLine="538"/>
        <w:jc w:val="both"/>
      </w:pPr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 xml:space="preserve">Пункт 3 Положения о присуждении ученых степеней, утвержденного постановлением Правительства Российской Федерации от 24 сентября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842 </w:t>
      </w:r>
      <w:r>
        <w:rPr>
          <w:rFonts w:eastAsia="Times New Roman"/>
          <w:sz w:val="24"/>
          <w:szCs w:val="24"/>
        </w:rPr>
        <w:t>"О порядке присуждения учен</w:t>
      </w:r>
      <w:r>
        <w:rPr>
          <w:rFonts w:eastAsia="Times New Roman"/>
          <w:sz w:val="24"/>
          <w:szCs w:val="24"/>
        </w:rPr>
        <w:t xml:space="preserve">ых степеней" 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40, </w:t>
      </w:r>
      <w:r>
        <w:rPr>
          <w:rFonts w:eastAsia="Times New Roman"/>
          <w:sz w:val="24"/>
          <w:szCs w:val="24"/>
        </w:rPr>
        <w:t>ст. 5074).</w:t>
      </w:r>
    </w:p>
    <w:p w:rsidR="00000000" w:rsidRDefault="000A3905">
      <w:pPr>
        <w:shd w:val="clear" w:color="auto" w:fill="FFFFFF"/>
        <w:tabs>
          <w:tab w:val="left" w:pos="970"/>
        </w:tabs>
        <w:spacing w:before="274" w:line="274" w:lineRule="exact"/>
        <w:ind w:right="283" w:firstLine="538"/>
        <w:jc w:val="both"/>
      </w:pPr>
      <w:r>
        <w:rPr>
          <w:spacing w:val="-1"/>
          <w:sz w:val="24"/>
          <w:szCs w:val="24"/>
        </w:rPr>
        <w:t>6.4.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2 "Практики" входят практики по получению профессиональных умений</w:t>
      </w:r>
      <w:r>
        <w:rPr>
          <w:rFonts w:eastAsia="Times New Roman"/>
          <w:sz w:val="24"/>
          <w:szCs w:val="24"/>
        </w:rPr>
        <w:br/>
        <w:t>и опыта профессиональной деятельности (в том числе педагогическая практика).</w:t>
      </w:r>
    </w:p>
    <w:p w:rsidR="00000000" w:rsidRDefault="000A3905">
      <w:pPr>
        <w:shd w:val="clear" w:color="auto" w:fill="FFFFFF"/>
        <w:spacing w:line="274" w:lineRule="exact"/>
        <w:ind w:left="538" w:right="3994"/>
      </w:pPr>
      <w:r>
        <w:rPr>
          <w:rFonts w:eastAsia="Times New Roman"/>
          <w:spacing w:val="-1"/>
          <w:sz w:val="24"/>
          <w:szCs w:val="24"/>
        </w:rPr>
        <w:t>Педагогическая п</w:t>
      </w:r>
      <w:r>
        <w:rPr>
          <w:rFonts w:eastAsia="Times New Roman"/>
          <w:spacing w:val="-1"/>
          <w:sz w:val="24"/>
          <w:szCs w:val="24"/>
        </w:rPr>
        <w:t xml:space="preserve">рактика является обязательной. </w:t>
      </w:r>
      <w:r>
        <w:rPr>
          <w:rFonts w:eastAsia="Times New Roman"/>
          <w:sz w:val="24"/>
          <w:szCs w:val="24"/>
        </w:rPr>
        <w:t>Способы проведения практики: стационарная; выездная.</w:t>
      </w:r>
    </w:p>
    <w:p w:rsidR="00000000" w:rsidRDefault="000A3905">
      <w:pPr>
        <w:shd w:val="clear" w:color="auto" w:fill="FFFFFF"/>
        <w:spacing w:line="274" w:lineRule="exact"/>
        <w:ind w:right="250"/>
      </w:pPr>
      <w:r>
        <w:rPr>
          <w:rFonts w:eastAsia="Times New Roman"/>
          <w:sz w:val="24"/>
          <w:szCs w:val="24"/>
        </w:rPr>
        <w:t xml:space="preserve">Практика может проводиться в структурных подразделениях организации. </w:t>
      </w:r>
      <w:r>
        <w:rPr>
          <w:rFonts w:eastAsia="Times New Roman"/>
          <w:spacing w:val="-7"/>
          <w:sz w:val="24"/>
          <w:szCs w:val="24"/>
        </w:rPr>
        <w:t xml:space="preserve">Для    лиц    с    ограниченными    возможностями    здоровья    выбор    мест    прохождения </w:t>
      </w:r>
      <w:r>
        <w:rPr>
          <w:rFonts w:eastAsia="Times New Roman"/>
          <w:sz w:val="24"/>
          <w:szCs w:val="24"/>
        </w:rPr>
        <w:t>практик д</w:t>
      </w:r>
      <w:r>
        <w:rPr>
          <w:rFonts w:eastAsia="Times New Roman"/>
          <w:sz w:val="24"/>
          <w:szCs w:val="24"/>
        </w:rPr>
        <w:t>олжен учитывать состояние здоровья и требования по доступности.</w:t>
      </w:r>
    </w:p>
    <w:p w:rsidR="00000000" w:rsidRDefault="000A3905">
      <w:pPr>
        <w:shd w:val="clear" w:color="auto" w:fill="FFFFFF"/>
        <w:tabs>
          <w:tab w:val="left" w:pos="1061"/>
        </w:tabs>
        <w:spacing w:line="274" w:lineRule="exact"/>
        <w:ind w:right="283" w:firstLine="538"/>
        <w:jc w:val="both"/>
      </w:pPr>
      <w:r>
        <w:rPr>
          <w:spacing w:val="-1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3 "Научно-исследовательская работа" входит выполнение научно-</w:t>
      </w:r>
      <w:r>
        <w:rPr>
          <w:rFonts w:eastAsia="Times New Roman"/>
          <w:sz w:val="24"/>
          <w:szCs w:val="24"/>
        </w:rPr>
        <w:br/>
        <w:t>исследовательской работы. Выполненная научно-исследовательская работа должна</w:t>
      </w:r>
      <w:r>
        <w:rPr>
          <w:rFonts w:eastAsia="Times New Roman"/>
          <w:sz w:val="24"/>
          <w:szCs w:val="24"/>
        </w:rPr>
        <w:br/>
        <w:t xml:space="preserve">соответствовать критериям, установленным </w:t>
      </w:r>
      <w:r>
        <w:rPr>
          <w:rFonts w:eastAsia="Times New Roman"/>
          <w:sz w:val="24"/>
          <w:szCs w:val="24"/>
        </w:rPr>
        <w:t>для научно-квалификационной работы</w:t>
      </w:r>
      <w:r>
        <w:rPr>
          <w:rFonts w:eastAsia="Times New Roman"/>
          <w:sz w:val="24"/>
          <w:szCs w:val="24"/>
        </w:rPr>
        <w:br/>
        <w:t>(диссертации) на соискание ученой степени кандидата наук.</w:t>
      </w:r>
    </w:p>
    <w:p w:rsidR="00000000" w:rsidRDefault="000A3905">
      <w:pPr>
        <w:shd w:val="clear" w:color="auto" w:fill="FFFFFF"/>
        <w:spacing w:line="274" w:lineRule="exact"/>
        <w:ind w:right="283" w:firstLine="538"/>
        <w:jc w:val="both"/>
      </w:pPr>
      <w:r>
        <w:rPr>
          <w:rFonts w:eastAsia="Times New Roman"/>
          <w:sz w:val="24"/>
          <w:szCs w:val="24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</w:t>
      </w:r>
      <w:r>
        <w:rPr>
          <w:rFonts w:eastAsia="Times New Roman"/>
          <w:sz w:val="24"/>
          <w:szCs w:val="24"/>
        </w:rPr>
        <w:t>м для освоения обучающимся.</w:t>
      </w:r>
    </w:p>
    <w:p w:rsidR="00000000" w:rsidRDefault="000A3905">
      <w:pPr>
        <w:shd w:val="clear" w:color="auto" w:fill="FFFFFF"/>
        <w:tabs>
          <w:tab w:val="left" w:pos="1018"/>
        </w:tabs>
        <w:spacing w:line="274" w:lineRule="exact"/>
        <w:ind w:right="283" w:firstLine="538"/>
        <w:jc w:val="both"/>
      </w:pPr>
      <w:r>
        <w:rPr>
          <w:spacing w:val="-1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Блок 4 "Государственная итоговая аттестация" входит подготовка и сдача</w:t>
      </w:r>
      <w:r>
        <w:rPr>
          <w:rFonts w:eastAsia="Times New Roman"/>
          <w:sz w:val="24"/>
          <w:szCs w:val="24"/>
        </w:rPr>
        <w:br/>
        <w:t xml:space="preserve">государственного </w:t>
      </w:r>
      <w:proofErr w:type="gramStart"/>
      <w:r>
        <w:rPr>
          <w:rFonts w:eastAsia="Times New Roman"/>
          <w:sz w:val="24"/>
          <w:szCs w:val="24"/>
        </w:rPr>
        <w:t>экзамена</w:t>
      </w:r>
      <w:proofErr w:type="gramEnd"/>
      <w:r>
        <w:rPr>
          <w:rFonts w:eastAsia="Times New Roman"/>
          <w:sz w:val="24"/>
          <w:szCs w:val="24"/>
        </w:rPr>
        <w:t xml:space="preserve"> и защита выпускной квалификационной работы, выполненной</w:t>
      </w:r>
      <w:r>
        <w:rPr>
          <w:rFonts w:eastAsia="Times New Roman"/>
          <w:sz w:val="24"/>
          <w:szCs w:val="24"/>
        </w:rPr>
        <w:br/>
        <w:t>на основе результатов научно-исследовательской работы.</w:t>
      </w:r>
    </w:p>
    <w:p w:rsidR="00000000" w:rsidRDefault="000A3905">
      <w:pPr>
        <w:shd w:val="clear" w:color="auto" w:fill="FFFFFF"/>
        <w:spacing w:before="274"/>
        <w:ind w:left="250"/>
      </w:pPr>
      <w:r>
        <w:rPr>
          <w:sz w:val="24"/>
          <w:szCs w:val="24"/>
        </w:rPr>
        <w:t xml:space="preserve">VII. </w:t>
      </w:r>
      <w:r>
        <w:rPr>
          <w:rFonts w:eastAsia="Times New Roman"/>
          <w:sz w:val="24"/>
          <w:szCs w:val="24"/>
        </w:rPr>
        <w:t>ТРЕБОВАН</w:t>
      </w:r>
      <w:r>
        <w:rPr>
          <w:rFonts w:eastAsia="Times New Roman"/>
          <w:sz w:val="24"/>
          <w:szCs w:val="24"/>
        </w:rPr>
        <w:t>ИЯ К УСЛОВИЯМ РЕАЛИЗАЦИИ ПРОГРАММЫ АСПИРАНТУРЫ</w:t>
      </w:r>
    </w:p>
    <w:p w:rsidR="00000000" w:rsidRDefault="000A3905">
      <w:pPr>
        <w:shd w:val="clear" w:color="auto" w:fill="FFFFFF"/>
        <w:spacing w:before="274" w:line="274" w:lineRule="exact"/>
        <w:ind w:left="538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Общесистемные требования к реализации программы аспирантуры.</w:t>
      </w:r>
    </w:p>
    <w:p w:rsidR="00000000" w:rsidRDefault="000A3905">
      <w:pPr>
        <w:shd w:val="clear" w:color="auto" w:fill="FFFFFF"/>
        <w:tabs>
          <w:tab w:val="left" w:pos="1411"/>
          <w:tab w:val="left" w:pos="3062"/>
          <w:tab w:val="left" w:pos="4157"/>
          <w:tab w:val="left" w:pos="5717"/>
          <w:tab w:val="left" w:pos="8722"/>
          <w:tab w:val="left" w:pos="9216"/>
        </w:tabs>
        <w:spacing w:line="274" w:lineRule="exact"/>
        <w:ind w:right="283" w:firstLine="538"/>
        <w:jc w:val="both"/>
      </w:pPr>
      <w:r>
        <w:rPr>
          <w:spacing w:val="-1"/>
          <w:sz w:val="24"/>
          <w:szCs w:val="24"/>
        </w:rPr>
        <w:t>7.1.1.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Организация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располагать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материально-технической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базой,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2"/>
          <w:sz w:val="24"/>
          <w:szCs w:val="24"/>
        </w:rPr>
        <w:t>соответствующей действующим противопожарным правилам и нормам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br/>
        <w:t>обеспечива</w:t>
      </w:r>
      <w:r>
        <w:rPr>
          <w:rFonts w:eastAsia="Times New Roman"/>
          <w:sz w:val="24"/>
          <w:szCs w:val="24"/>
        </w:rPr>
        <w:t>ющей проведение всех видов дисциплинарной и междисциплинарной</w:t>
      </w:r>
      <w:r>
        <w:rPr>
          <w:rFonts w:eastAsia="Times New Roman"/>
          <w:sz w:val="24"/>
          <w:szCs w:val="24"/>
        </w:rPr>
        <w:br/>
        <w:t>подготовки, практической и научно-исследовательской работы обучающихся,</w:t>
      </w:r>
      <w:r>
        <w:rPr>
          <w:rFonts w:eastAsia="Times New Roman"/>
          <w:sz w:val="24"/>
          <w:szCs w:val="24"/>
        </w:rPr>
        <w:br/>
        <w:t>предусмотренных учебным планом.</w:t>
      </w:r>
      <w:proofErr w:type="gramEnd"/>
    </w:p>
    <w:p w:rsidR="00000000" w:rsidRDefault="000A3905">
      <w:pPr>
        <w:shd w:val="clear" w:color="auto" w:fill="FFFFFF"/>
        <w:tabs>
          <w:tab w:val="left" w:pos="1243"/>
        </w:tabs>
        <w:spacing w:line="274" w:lineRule="exact"/>
        <w:ind w:right="288" w:firstLine="538"/>
        <w:jc w:val="both"/>
      </w:pPr>
      <w:r>
        <w:rPr>
          <w:spacing w:val="-1"/>
          <w:sz w:val="24"/>
          <w:szCs w:val="24"/>
        </w:rPr>
        <w:t>7.1.2.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Каждый обучающийся в течение всего периода обучения должен быть</w:t>
      </w:r>
      <w:r>
        <w:rPr>
          <w:rFonts w:eastAsia="Times New Roman"/>
          <w:sz w:val="24"/>
          <w:szCs w:val="24"/>
        </w:rPr>
        <w:br/>
        <w:t>обеспечен индивидуа</w:t>
      </w:r>
      <w:r>
        <w:rPr>
          <w:rFonts w:eastAsia="Times New Roman"/>
          <w:sz w:val="24"/>
          <w:szCs w:val="24"/>
        </w:rPr>
        <w:t>льным неограниченным доступом к одной или нескольким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 xml:space="preserve">электронно-библиотечным     системам      (электронным     библиотекам)      и      </w:t>
      </w:r>
      <w:proofErr w:type="gramStart"/>
      <w:r>
        <w:rPr>
          <w:rFonts w:eastAsia="Times New Roman"/>
          <w:spacing w:val="-9"/>
          <w:sz w:val="24"/>
          <w:szCs w:val="24"/>
        </w:rPr>
        <w:t>к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     электронной</w:t>
      </w:r>
    </w:p>
    <w:p w:rsidR="00000000" w:rsidRDefault="000A3905">
      <w:pPr>
        <w:shd w:val="clear" w:color="auto" w:fill="FFFFFF"/>
        <w:tabs>
          <w:tab w:val="left" w:pos="1243"/>
        </w:tabs>
        <w:spacing w:line="274" w:lineRule="exact"/>
        <w:ind w:right="288" w:firstLine="538"/>
        <w:jc w:val="both"/>
        <w:sectPr w:rsidR="00000000">
          <w:pgSz w:w="11909" w:h="16834"/>
          <w:pgMar w:top="1181" w:right="566" w:bottom="360" w:left="1704" w:header="720" w:footer="720" w:gutter="0"/>
          <w:cols w:space="60"/>
          <w:noEndnote/>
        </w:sectPr>
      </w:pPr>
    </w:p>
    <w:p w:rsidR="00000000" w:rsidRDefault="000A3905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lastRenderedPageBreak/>
        <w:t>информационно-образовательной среде организации. Электронно-библиотечная сист</w:t>
      </w:r>
      <w:r>
        <w:rPr>
          <w:rFonts w:eastAsia="Times New Roman"/>
          <w:sz w:val="24"/>
          <w:szCs w:val="24"/>
        </w:rPr>
        <w:t>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</w:t>
      </w:r>
      <w:r>
        <w:rPr>
          <w:rFonts w:eastAsia="Times New Roman"/>
          <w:sz w:val="24"/>
          <w:szCs w:val="24"/>
        </w:rPr>
        <w:t xml:space="preserve">твечающая техническим требованиям организации, как на территории организации, так и </w:t>
      </w:r>
      <w:proofErr w:type="gramStart"/>
      <w:r>
        <w:rPr>
          <w:rFonts w:eastAsia="Times New Roman"/>
          <w:sz w:val="24"/>
          <w:szCs w:val="24"/>
        </w:rPr>
        <w:t>вне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ее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0A3905">
      <w:pPr>
        <w:shd w:val="clear" w:color="auto" w:fill="FFFFFF"/>
        <w:tabs>
          <w:tab w:val="left" w:pos="2222"/>
          <w:tab w:val="left" w:pos="6019"/>
          <w:tab w:val="left" w:pos="6936"/>
          <w:tab w:val="left" w:pos="8592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Электронная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информационно-образовательная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среда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</w:p>
    <w:p w:rsidR="00000000" w:rsidRDefault="000A3905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обеспечивать: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доступ к учебным планам, рабочим программам дисциплин (модулей), практик и к издани</w:t>
      </w:r>
      <w:r>
        <w:rPr>
          <w:rFonts w:eastAsia="Times New Roman"/>
          <w:sz w:val="24"/>
          <w:szCs w:val="24"/>
        </w:rPr>
        <w:t>ям электронных библиотечных систем и электронным образовательным ресурсам, указанным в рабочих программах;</w:t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проведение в</w:t>
      </w:r>
      <w:r>
        <w:rPr>
          <w:rFonts w:eastAsia="Times New Roman"/>
          <w:sz w:val="24"/>
          <w:szCs w:val="24"/>
        </w:rPr>
        <w:t>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формирование электронного </w:t>
      </w:r>
      <w:proofErr w:type="spellStart"/>
      <w:r>
        <w:rPr>
          <w:rFonts w:eastAsia="Times New Roman"/>
          <w:sz w:val="24"/>
          <w:szCs w:val="24"/>
        </w:rPr>
        <w:t>портфолио</w:t>
      </w:r>
      <w:proofErr w:type="spellEnd"/>
      <w:r>
        <w:rPr>
          <w:rFonts w:eastAsia="Times New Roman"/>
          <w:sz w:val="24"/>
          <w:szCs w:val="24"/>
        </w:rPr>
        <w:t xml:space="preserve"> обучающегося, в том числе сохранение работ обучающе</w:t>
      </w:r>
      <w:r>
        <w:rPr>
          <w:rFonts w:eastAsia="Times New Roman"/>
          <w:sz w:val="24"/>
          <w:szCs w:val="24"/>
        </w:rPr>
        <w:t>гося, рецензий и оценок на эти работы со стороны любых участников образовательного процесса;</w:t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rFonts w:eastAsia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0A3905">
      <w:pPr>
        <w:shd w:val="clear" w:color="auto" w:fill="FFFFFF"/>
        <w:tabs>
          <w:tab w:val="left" w:pos="3024"/>
          <w:tab w:val="left" w:pos="4795"/>
          <w:tab w:val="left" w:pos="8736"/>
        </w:tabs>
        <w:spacing w:line="274" w:lineRule="exact"/>
        <w:ind w:left="538"/>
        <w:jc w:val="both"/>
      </w:pPr>
      <w:r>
        <w:rPr>
          <w:rFonts w:eastAsia="Times New Roman"/>
          <w:spacing w:val="-2"/>
          <w:sz w:val="24"/>
          <w:szCs w:val="24"/>
        </w:rPr>
        <w:t>Функционирование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электронной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информационно-образовательной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среды</w:t>
      </w:r>
    </w:p>
    <w:p w:rsidR="00000000" w:rsidRDefault="000A3905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</w:t>
      </w:r>
      <w:r>
        <w:rPr>
          <w:rFonts w:eastAsia="Times New Roman"/>
          <w:sz w:val="24"/>
          <w:szCs w:val="24"/>
        </w:rPr>
        <w:t>реды должно соответствовать законодательству Российской Федерации &lt;1&gt;.</w:t>
      </w:r>
    </w:p>
    <w:p w:rsidR="00000000" w:rsidRDefault="000A3905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 xml:space="preserve">Федеральный закон от 27 июля 2006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149-</w:t>
      </w:r>
      <w:r>
        <w:rPr>
          <w:rFonts w:eastAsia="Times New Roman"/>
          <w:sz w:val="24"/>
          <w:szCs w:val="24"/>
        </w:rPr>
        <w:t xml:space="preserve">ФЗ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 xml:space="preserve">. 3448; 2010,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4196; 2011,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15, </w:t>
      </w:r>
      <w:r>
        <w:rPr>
          <w:rFonts w:eastAsia="Times New Roman"/>
          <w:sz w:val="24"/>
          <w:szCs w:val="24"/>
        </w:rPr>
        <w:t xml:space="preserve">ст. 2038;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30, </w:t>
      </w:r>
      <w:r>
        <w:rPr>
          <w:rFonts w:eastAsia="Times New Roman"/>
          <w:sz w:val="24"/>
          <w:szCs w:val="24"/>
        </w:rPr>
        <w:t xml:space="preserve">ст. 4600; 2012,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4328; 2013,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14, </w:t>
      </w:r>
      <w:r>
        <w:rPr>
          <w:rFonts w:eastAsia="Times New Roman"/>
          <w:sz w:val="24"/>
          <w:szCs w:val="24"/>
        </w:rPr>
        <w:t>ст. 1658;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</w:t>
      </w:r>
      <w:proofErr w:type="gramStart"/>
      <w:r>
        <w:rPr>
          <w:rFonts w:eastAsia="Times New Roman"/>
          <w:sz w:val="24"/>
          <w:szCs w:val="24"/>
        </w:rPr>
        <w:t xml:space="preserve">2870;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 xml:space="preserve">ст. 3479;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 xml:space="preserve">ст. 6961;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 xml:space="preserve">ст. 6963), Федеральный закон от 27 июля 2006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152-</w:t>
      </w:r>
      <w:r>
        <w:rPr>
          <w:rFonts w:eastAsia="Times New Roman"/>
          <w:sz w:val="24"/>
          <w:szCs w:val="24"/>
        </w:rPr>
        <w:t>ФЗ "О персональных данных" (Собрание</w:t>
      </w:r>
      <w:r>
        <w:rPr>
          <w:rFonts w:eastAsia="Times New Roman"/>
          <w:sz w:val="24"/>
          <w:szCs w:val="24"/>
        </w:rPr>
        <w:t xml:space="preserve"> законодательства Российской Федерации, 2006,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3451; 2009,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48, </w:t>
      </w:r>
      <w:r>
        <w:rPr>
          <w:rFonts w:eastAsia="Times New Roman"/>
          <w:sz w:val="24"/>
          <w:szCs w:val="24"/>
        </w:rPr>
        <w:t xml:space="preserve">ст. 5716;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52, </w:t>
      </w:r>
      <w:r>
        <w:rPr>
          <w:rFonts w:eastAsia="Times New Roman"/>
          <w:sz w:val="24"/>
          <w:szCs w:val="24"/>
        </w:rPr>
        <w:t xml:space="preserve">ст. 6439; 2010,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27, </w:t>
      </w:r>
      <w:r>
        <w:rPr>
          <w:rFonts w:eastAsia="Times New Roman"/>
          <w:sz w:val="24"/>
          <w:szCs w:val="24"/>
        </w:rPr>
        <w:t xml:space="preserve">ст. 3407;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>ст. 4173;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</w:t>
      </w:r>
      <w:proofErr w:type="gramStart"/>
      <w:r>
        <w:rPr>
          <w:rFonts w:eastAsia="Times New Roman"/>
          <w:sz w:val="24"/>
          <w:szCs w:val="24"/>
        </w:rPr>
        <w:t xml:space="preserve">4196;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49, </w:t>
      </w:r>
      <w:r>
        <w:rPr>
          <w:rFonts w:eastAsia="Times New Roman"/>
          <w:sz w:val="24"/>
          <w:szCs w:val="24"/>
        </w:rPr>
        <w:t xml:space="preserve">ст. 6409; 2011,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23, </w:t>
      </w:r>
      <w:r>
        <w:rPr>
          <w:rFonts w:eastAsia="Times New Roman"/>
          <w:sz w:val="24"/>
          <w:szCs w:val="24"/>
        </w:rPr>
        <w:t xml:space="preserve">ст. 3263;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31, </w:t>
      </w:r>
      <w:r>
        <w:rPr>
          <w:rFonts w:eastAsia="Times New Roman"/>
          <w:sz w:val="24"/>
          <w:szCs w:val="24"/>
        </w:rPr>
        <w:t xml:space="preserve">ст. 4701; 2013,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14, </w:t>
      </w:r>
      <w:r>
        <w:rPr>
          <w:rFonts w:eastAsia="Times New Roman"/>
          <w:sz w:val="24"/>
          <w:szCs w:val="24"/>
        </w:rPr>
        <w:t xml:space="preserve">ст. 1651;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30, </w:t>
      </w:r>
      <w:r>
        <w:rPr>
          <w:rFonts w:eastAsia="Times New Roman"/>
          <w:sz w:val="24"/>
          <w:szCs w:val="24"/>
        </w:rPr>
        <w:t xml:space="preserve">ст. 4038;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51, </w:t>
      </w:r>
      <w:r>
        <w:rPr>
          <w:rFonts w:eastAsia="Times New Roman"/>
          <w:sz w:val="24"/>
          <w:szCs w:val="24"/>
        </w:rPr>
        <w:t xml:space="preserve">ст. </w:t>
      </w:r>
      <w:r>
        <w:rPr>
          <w:rFonts w:eastAsia="Times New Roman"/>
          <w:sz w:val="24"/>
          <w:szCs w:val="24"/>
        </w:rPr>
        <w:t>6683).</w:t>
      </w:r>
      <w:proofErr w:type="gramEnd"/>
    </w:p>
    <w:p w:rsidR="00000000" w:rsidRDefault="000A3905">
      <w:pPr>
        <w:shd w:val="clear" w:color="auto" w:fill="FFFFFF"/>
        <w:tabs>
          <w:tab w:val="left" w:pos="1176"/>
        </w:tabs>
        <w:spacing w:before="274"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реализации программы аспирантуры в сетевой форме требования к</w:t>
      </w:r>
      <w:r>
        <w:rPr>
          <w:rFonts w:eastAsia="Times New Roman"/>
          <w:sz w:val="24"/>
          <w:szCs w:val="24"/>
        </w:rPr>
        <w:br/>
        <w:t>реализации программы аспирантуры должны обеспечиваться совокупностью ресурсов</w:t>
      </w:r>
      <w:r>
        <w:rPr>
          <w:rFonts w:eastAsia="Times New Roman"/>
          <w:sz w:val="24"/>
          <w:szCs w:val="24"/>
        </w:rPr>
        <w:br/>
        <w:t>материально-технического и учебно-методического обеспечения, предоставляемого</w:t>
      </w:r>
      <w:r>
        <w:rPr>
          <w:rFonts w:eastAsia="Times New Roman"/>
          <w:sz w:val="24"/>
          <w:szCs w:val="24"/>
        </w:rPr>
        <w:br/>
        <w:t xml:space="preserve">организациями, </w:t>
      </w:r>
      <w:r>
        <w:rPr>
          <w:rFonts w:eastAsia="Times New Roman"/>
          <w:sz w:val="24"/>
          <w:szCs w:val="24"/>
        </w:rPr>
        <w:t>участвующими в реализации программы аспирантуры в сетевой форме.</w:t>
      </w:r>
    </w:p>
    <w:p w:rsidR="00000000" w:rsidRDefault="000A3905">
      <w:pPr>
        <w:shd w:val="clear" w:color="auto" w:fill="FFFFFF"/>
        <w:tabs>
          <w:tab w:val="left" w:pos="1229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реализации программы аспирантуры на кафедрах, созданных в</w:t>
      </w:r>
      <w:r>
        <w:rPr>
          <w:rFonts w:eastAsia="Times New Roman"/>
          <w:sz w:val="24"/>
          <w:szCs w:val="24"/>
        </w:rPr>
        <w:br/>
        <w:t>установленном порядке в иных организациях или в иных структурных подразделениях</w:t>
      </w:r>
      <w:r>
        <w:rPr>
          <w:rFonts w:eastAsia="Times New Roman"/>
          <w:sz w:val="24"/>
          <w:szCs w:val="24"/>
        </w:rPr>
        <w:br/>
        <w:t>организации, требования к условиям ре</w:t>
      </w:r>
      <w:r>
        <w:rPr>
          <w:rFonts w:eastAsia="Times New Roman"/>
          <w:sz w:val="24"/>
          <w:szCs w:val="24"/>
        </w:rPr>
        <w:t>ализации программы аспирантуры должны</w:t>
      </w:r>
      <w:r>
        <w:rPr>
          <w:rFonts w:eastAsia="Times New Roman"/>
          <w:sz w:val="24"/>
          <w:szCs w:val="24"/>
        </w:rPr>
        <w:br/>
        <w:t>обеспечиваться совокупностью ресурсов организаций.</w:t>
      </w:r>
    </w:p>
    <w:p w:rsidR="00000000" w:rsidRDefault="000A3905">
      <w:pPr>
        <w:shd w:val="clear" w:color="auto" w:fill="FFFFFF"/>
        <w:tabs>
          <w:tab w:val="left" w:pos="1142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7.1.5.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Квалификация руководящих и научно-педагогических работников организации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должна соответствовать квалификационным характеристикам, установленным в Едином</w:t>
      </w:r>
      <w:r>
        <w:rPr>
          <w:rFonts w:eastAsia="Times New Roman"/>
          <w:sz w:val="24"/>
          <w:szCs w:val="24"/>
        </w:rPr>
        <w:br/>
        <w:t>квалифик</w:t>
      </w:r>
      <w:r>
        <w:rPr>
          <w:rFonts w:eastAsia="Times New Roman"/>
          <w:sz w:val="24"/>
          <w:szCs w:val="24"/>
        </w:rPr>
        <w:t>ационном справочнике должностей руководителей, специалистов и служащих,</w:t>
      </w:r>
      <w:r>
        <w:rPr>
          <w:rFonts w:eastAsia="Times New Roman"/>
          <w:sz w:val="24"/>
          <w:szCs w:val="24"/>
        </w:rPr>
        <w:br/>
        <w:t>раздел "Квалификационные характеристики должностей руководителей и специалистов</w:t>
      </w:r>
      <w:r>
        <w:rPr>
          <w:rFonts w:eastAsia="Times New Roman"/>
          <w:sz w:val="24"/>
          <w:szCs w:val="24"/>
        </w:rPr>
        <w:br/>
        <w:t>высшего профессионального и дополнительного профессионального образования",</w:t>
      </w:r>
      <w:r>
        <w:rPr>
          <w:rFonts w:eastAsia="Times New Roman"/>
          <w:sz w:val="24"/>
          <w:szCs w:val="24"/>
        </w:rPr>
        <w:br/>
        <w:t>утвержденном приказом Минист</w:t>
      </w:r>
      <w:r>
        <w:rPr>
          <w:rFonts w:eastAsia="Times New Roman"/>
          <w:sz w:val="24"/>
          <w:szCs w:val="24"/>
        </w:rPr>
        <w:t>ерства здравоохранения и социального развития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0"/>
          <w:sz w:val="24"/>
          <w:szCs w:val="24"/>
        </w:rPr>
        <w:t xml:space="preserve">Российской    Федерации    от    11    января   2011    г.    </w:t>
      </w:r>
      <w:r>
        <w:rPr>
          <w:rFonts w:eastAsia="Times New Roman"/>
          <w:spacing w:val="-10"/>
          <w:sz w:val="24"/>
          <w:szCs w:val="24"/>
          <w:lang w:val="en-US"/>
        </w:rPr>
        <w:t>N</w:t>
      </w:r>
      <w:r w:rsidRPr="000A3905">
        <w:rPr>
          <w:rFonts w:eastAsia="Times New Roman"/>
          <w:spacing w:val="-10"/>
          <w:sz w:val="24"/>
          <w:szCs w:val="24"/>
        </w:rPr>
        <w:t xml:space="preserve">    </w:t>
      </w:r>
      <w:r>
        <w:rPr>
          <w:rFonts w:eastAsia="Times New Roman"/>
          <w:spacing w:val="-10"/>
          <w:sz w:val="24"/>
          <w:szCs w:val="24"/>
        </w:rPr>
        <w:t>1н    (зарегистрирован    Министерством</w:t>
      </w:r>
      <w:proofErr w:type="gramEnd"/>
    </w:p>
    <w:p w:rsidR="00000000" w:rsidRDefault="000A3905">
      <w:pPr>
        <w:shd w:val="clear" w:color="auto" w:fill="FFFFFF"/>
        <w:tabs>
          <w:tab w:val="left" w:pos="1142"/>
        </w:tabs>
        <w:spacing w:line="274" w:lineRule="exact"/>
        <w:ind w:right="5" w:firstLine="538"/>
        <w:jc w:val="both"/>
        <w:sectPr w:rsidR="00000000">
          <w:pgSz w:w="11909" w:h="16834"/>
          <w:pgMar w:top="1239" w:right="850" w:bottom="360" w:left="1704" w:header="720" w:footer="720" w:gutter="0"/>
          <w:cols w:space="60"/>
          <w:noEndnote/>
        </w:sectPr>
      </w:pPr>
    </w:p>
    <w:p w:rsidR="00000000" w:rsidRDefault="000A3905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spacing w:val="-12"/>
          <w:sz w:val="24"/>
          <w:szCs w:val="24"/>
        </w:rPr>
        <w:lastRenderedPageBreak/>
        <w:t>юстиции     Российской     Федерации     23     марта     2011     г.,     регистр</w:t>
      </w:r>
      <w:r>
        <w:rPr>
          <w:rFonts w:eastAsia="Times New Roman"/>
          <w:spacing w:val="-12"/>
          <w:sz w:val="24"/>
          <w:szCs w:val="24"/>
        </w:rPr>
        <w:t xml:space="preserve">ационный     </w:t>
      </w:r>
      <w:r>
        <w:rPr>
          <w:rFonts w:eastAsia="Times New Roman"/>
          <w:spacing w:val="-12"/>
          <w:sz w:val="24"/>
          <w:szCs w:val="24"/>
          <w:lang w:val="en-US"/>
        </w:rPr>
        <w:t>N</w:t>
      </w:r>
      <w:r w:rsidRPr="000A3905">
        <w:rPr>
          <w:rFonts w:eastAsia="Times New Roman"/>
          <w:spacing w:val="-12"/>
          <w:sz w:val="24"/>
          <w:szCs w:val="24"/>
        </w:rPr>
        <w:t xml:space="preserve">     20237),     </w:t>
      </w:r>
      <w:r>
        <w:rPr>
          <w:rFonts w:eastAsia="Times New Roman"/>
          <w:spacing w:val="-12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профессиональным стандартам (при наличии).</w:t>
      </w:r>
    </w:p>
    <w:p w:rsidR="00000000" w:rsidRDefault="000A3905">
      <w:pPr>
        <w:shd w:val="clear" w:color="auto" w:fill="FFFFFF"/>
        <w:tabs>
          <w:tab w:val="left" w:pos="1306"/>
        </w:tabs>
        <w:spacing w:line="274" w:lineRule="exact"/>
        <w:ind w:right="10" w:firstLine="538"/>
        <w:jc w:val="both"/>
      </w:pPr>
      <w:r>
        <w:rPr>
          <w:spacing w:val="-1"/>
          <w:sz w:val="24"/>
          <w:szCs w:val="24"/>
        </w:rPr>
        <w:t>7.1.6.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Доля штатных научно-педагогических работников (в приведенных к</w:t>
      </w:r>
      <w:r>
        <w:rPr>
          <w:rFonts w:eastAsia="Times New Roman"/>
          <w:sz w:val="24"/>
          <w:szCs w:val="24"/>
        </w:rPr>
        <w:br/>
        <w:t>целочисленным значениям ставок) должна составлять не менее 60 процентов от общего</w:t>
      </w:r>
      <w:r>
        <w:rPr>
          <w:rFonts w:eastAsia="Times New Roman"/>
          <w:sz w:val="24"/>
          <w:szCs w:val="24"/>
        </w:rPr>
        <w:br/>
        <w:t>количества научно-педагогиче</w:t>
      </w:r>
      <w:r>
        <w:rPr>
          <w:rFonts w:eastAsia="Times New Roman"/>
          <w:sz w:val="24"/>
          <w:szCs w:val="24"/>
        </w:rPr>
        <w:t>ских работников организации.</w:t>
      </w:r>
    </w:p>
    <w:p w:rsidR="00000000" w:rsidRDefault="000A3905">
      <w:pPr>
        <w:shd w:val="clear" w:color="auto" w:fill="FFFFFF"/>
        <w:tabs>
          <w:tab w:val="left" w:pos="1344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7.1.7.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Среднегодовое число публикаций научно-педагогических работников</w:t>
      </w:r>
      <w:r>
        <w:rPr>
          <w:rFonts w:eastAsia="Times New Roman"/>
          <w:sz w:val="24"/>
          <w:szCs w:val="24"/>
        </w:rPr>
        <w:br/>
        <w:t>организации в расчете на 100 научно-педагогических работников (в приведенных к</w:t>
      </w:r>
      <w:r>
        <w:rPr>
          <w:rFonts w:eastAsia="Times New Roman"/>
          <w:sz w:val="24"/>
          <w:szCs w:val="24"/>
        </w:rPr>
        <w:br/>
        <w:t>целочисленным значениям ставок) должно составлять не менее 2 в журналах,</w:t>
      </w:r>
      <w:r>
        <w:rPr>
          <w:rFonts w:eastAsia="Times New Roman"/>
          <w:sz w:val="24"/>
          <w:szCs w:val="24"/>
        </w:rPr>
        <w:br/>
        <w:t>инде</w:t>
      </w:r>
      <w:r>
        <w:rPr>
          <w:rFonts w:eastAsia="Times New Roman"/>
          <w:sz w:val="24"/>
          <w:szCs w:val="24"/>
        </w:rPr>
        <w:t xml:space="preserve">ксируемых в базах данных </w:t>
      </w:r>
      <w:r>
        <w:rPr>
          <w:rFonts w:eastAsia="Times New Roman"/>
          <w:sz w:val="24"/>
          <w:szCs w:val="24"/>
          <w:lang w:val="en-US"/>
        </w:rPr>
        <w:t>Web</w:t>
      </w:r>
      <w:r w:rsidRPr="000A39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of</w:t>
      </w:r>
      <w:r w:rsidRPr="000A39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Science</w:t>
      </w:r>
      <w:r w:rsidRPr="000A39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</w:t>
      </w:r>
      <w:r>
        <w:rPr>
          <w:rFonts w:eastAsia="Times New Roman"/>
          <w:sz w:val="24"/>
          <w:szCs w:val="24"/>
          <w:lang w:val="en-US"/>
        </w:rPr>
        <w:t>Scopus</w:t>
      </w:r>
      <w:r w:rsidRPr="000A3905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или не менее 20 в журналах,</w:t>
      </w:r>
      <w:r>
        <w:rPr>
          <w:rFonts w:eastAsia="Times New Roman"/>
          <w:sz w:val="24"/>
          <w:szCs w:val="24"/>
        </w:rPr>
        <w:br/>
        <w:t>индексируемых в Российском индексе научного цитирования, или в научных</w:t>
      </w:r>
      <w:r>
        <w:rPr>
          <w:rFonts w:eastAsia="Times New Roman"/>
          <w:sz w:val="24"/>
          <w:szCs w:val="24"/>
        </w:rPr>
        <w:br/>
        <w:t>рецензируемых изданиях, определенных в Перечне рецензируемых изданий согласно</w:t>
      </w:r>
      <w:r>
        <w:rPr>
          <w:rFonts w:eastAsia="Times New Roman"/>
          <w:sz w:val="24"/>
          <w:szCs w:val="24"/>
        </w:rPr>
        <w:br/>
        <w:t>пункту 12 Положения</w:t>
      </w:r>
      <w:proofErr w:type="gramEnd"/>
      <w:r>
        <w:rPr>
          <w:rFonts w:eastAsia="Times New Roman"/>
          <w:sz w:val="24"/>
          <w:szCs w:val="24"/>
        </w:rPr>
        <w:t xml:space="preserve"> о прису</w:t>
      </w:r>
      <w:r>
        <w:rPr>
          <w:rFonts w:eastAsia="Times New Roman"/>
          <w:sz w:val="24"/>
          <w:szCs w:val="24"/>
        </w:rPr>
        <w:t>ждении ученых степеней, утвержденного постановлением</w:t>
      </w:r>
      <w:r>
        <w:rPr>
          <w:rFonts w:eastAsia="Times New Roman"/>
          <w:sz w:val="24"/>
          <w:szCs w:val="24"/>
        </w:rPr>
        <w:br/>
        <w:t xml:space="preserve">Правительства Российской Федерации от 24 сентября 2013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842 </w:t>
      </w:r>
      <w:r>
        <w:rPr>
          <w:rFonts w:eastAsia="Times New Roman"/>
          <w:sz w:val="24"/>
          <w:szCs w:val="24"/>
        </w:rPr>
        <w:t>"О порядке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присуждения ученых степеней" (Собрание законодательства Российской Федерации, 2013,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40, </w:t>
      </w:r>
      <w:r>
        <w:rPr>
          <w:rFonts w:eastAsia="Times New Roman"/>
          <w:sz w:val="24"/>
          <w:szCs w:val="24"/>
        </w:rPr>
        <w:t>ст. 5074).</w:t>
      </w:r>
    </w:p>
    <w:p w:rsidR="00000000" w:rsidRDefault="000A3905">
      <w:pPr>
        <w:shd w:val="clear" w:color="auto" w:fill="FFFFFF"/>
        <w:tabs>
          <w:tab w:val="left" w:pos="1176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7.1.8.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 организации, реали</w:t>
      </w:r>
      <w:r>
        <w:rPr>
          <w:rFonts w:eastAsia="Times New Roman"/>
          <w:sz w:val="24"/>
          <w:szCs w:val="24"/>
        </w:rPr>
        <w:t>зующей программы аспирантуры, среднегодовой объем</w:t>
      </w:r>
      <w:r>
        <w:rPr>
          <w:rFonts w:eastAsia="Times New Roman"/>
          <w:sz w:val="24"/>
          <w:szCs w:val="24"/>
        </w:rPr>
        <w:br/>
        <w:t>финансирования научных исследований на одного научно-педагогического работника (в</w:t>
      </w:r>
      <w:r>
        <w:rPr>
          <w:rFonts w:eastAsia="Times New Roman"/>
          <w:sz w:val="24"/>
          <w:szCs w:val="24"/>
        </w:rPr>
        <w:br/>
        <w:t>приведенных к целочисленным значениям ставок) должен составлять величину не менее,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чем величина аналогичного показателя мони</w:t>
      </w:r>
      <w:r>
        <w:rPr>
          <w:rFonts w:eastAsia="Times New Roman"/>
          <w:spacing w:val="-1"/>
          <w:sz w:val="24"/>
          <w:szCs w:val="24"/>
        </w:rPr>
        <w:t>торинга системы образования, утверждаемого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Министерством образования и науки Российской Федерации &lt;1&gt;.</w:t>
      </w:r>
      <w:proofErr w:type="gramEnd"/>
    </w:p>
    <w:p w:rsidR="00000000" w:rsidRDefault="000A3905">
      <w:pPr>
        <w:shd w:val="clear" w:color="auto" w:fill="FFFFFF"/>
        <w:tabs>
          <w:tab w:val="left" w:leader="hyphen" w:pos="3091"/>
        </w:tabs>
        <w:spacing w:line="274" w:lineRule="exact"/>
        <w:ind w:left="538"/>
      </w:pPr>
      <w:r>
        <w:rPr>
          <w:sz w:val="24"/>
          <w:szCs w:val="24"/>
        </w:rPr>
        <w:tab/>
      </w:r>
    </w:p>
    <w:p w:rsidR="00000000" w:rsidRDefault="000A3905">
      <w:pPr>
        <w:shd w:val="clear" w:color="auto" w:fill="FFFFFF"/>
        <w:spacing w:line="274" w:lineRule="exact"/>
        <w:ind w:right="10" w:firstLine="538"/>
        <w:jc w:val="both"/>
      </w:pPr>
      <w:r>
        <w:rPr>
          <w:sz w:val="24"/>
          <w:szCs w:val="24"/>
        </w:rPr>
        <w:t xml:space="preserve">&lt;1&gt; </w:t>
      </w:r>
      <w:r>
        <w:rPr>
          <w:rFonts w:eastAsia="Times New Roman"/>
          <w:sz w:val="24"/>
          <w:szCs w:val="24"/>
        </w:rPr>
        <w:t xml:space="preserve">Пункт 4 Правил осуществления мониторинга системы образования, утвержденных постановлением Правительства Российской Федерации от 5 августа 2013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662 </w:t>
      </w:r>
      <w:r>
        <w:rPr>
          <w:rFonts w:eastAsia="Times New Roman"/>
          <w:sz w:val="24"/>
          <w:szCs w:val="24"/>
        </w:rPr>
        <w:t xml:space="preserve">(Собрание законодательства Российской Федерации, 2013,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33, </w:t>
      </w:r>
      <w:r>
        <w:rPr>
          <w:rFonts w:eastAsia="Times New Roman"/>
          <w:sz w:val="24"/>
          <w:szCs w:val="24"/>
        </w:rPr>
        <w:t>ст. 4378).</w:t>
      </w:r>
    </w:p>
    <w:p w:rsidR="00000000" w:rsidRDefault="000A3905">
      <w:pPr>
        <w:shd w:val="clear" w:color="auto" w:fill="FFFFFF"/>
        <w:tabs>
          <w:tab w:val="left" w:pos="960"/>
        </w:tabs>
        <w:spacing w:before="274" w:line="274" w:lineRule="exact"/>
        <w:ind w:left="538"/>
      </w:pPr>
      <w:r>
        <w:rPr>
          <w:spacing w:val="-1"/>
          <w:sz w:val="24"/>
          <w:szCs w:val="24"/>
        </w:rPr>
        <w:t>7.2.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Требования к кадровым условиям реализации программы аспирантуры.</w:t>
      </w:r>
    </w:p>
    <w:p w:rsidR="00000000" w:rsidRDefault="000A3905">
      <w:pPr>
        <w:shd w:val="clear" w:color="auto" w:fill="FFFFFF"/>
        <w:tabs>
          <w:tab w:val="left" w:pos="1162"/>
        </w:tabs>
        <w:spacing w:line="274" w:lineRule="exact"/>
        <w:ind w:firstLine="538"/>
        <w:jc w:val="both"/>
      </w:pPr>
      <w:r>
        <w:rPr>
          <w:spacing w:val="-1"/>
          <w:sz w:val="24"/>
          <w:szCs w:val="24"/>
        </w:rPr>
        <w:t>7.2.1.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Реализация программы аспирантуры обеспечивается руководящими и научн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br/>
        <w:t>педагогическими работниками орг</w:t>
      </w:r>
      <w:r>
        <w:rPr>
          <w:rFonts w:eastAsia="Times New Roman"/>
          <w:sz w:val="24"/>
          <w:szCs w:val="24"/>
        </w:rPr>
        <w:t>анизации, а также лицами, привлекаемыми к</w:t>
      </w:r>
      <w:r>
        <w:rPr>
          <w:rFonts w:eastAsia="Times New Roman"/>
          <w:sz w:val="24"/>
          <w:szCs w:val="24"/>
        </w:rPr>
        <w:br/>
        <w:t>реализации программы аспирантуры на условиях гражданско-правового договора.</w:t>
      </w:r>
    </w:p>
    <w:p w:rsidR="00000000" w:rsidRDefault="000A3905" w:rsidP="000A3905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4" w:lineRule="exact"/>
        <w:ind w:right="10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</w:t>
      </w:r>
      <w:r>
        <w:rPr>
          <w:rFonts w:eastAsia="Times New Roman"/>
          <w:sz w:val="24"/>
          <w:szCs w:val="24"/>
        </w:rPr>
        <w:t xml:space="preserve">ченую степень, присвоенную за рубежом и признаваемую в Российской Федерации) и (или) ученое звание (в том числе </w:t>
      </w:r>
      <w:r>
        <w:rPr>
          <w:rFonts w:eastAsia="Times New Roman"/>
          <w:spacing w:val="-1"/>
          <w:sz w:val="24"/>
          <w:szCs w:val="24"/>
        </w:rPr>
        <w:t xml:space="preserve">ученое звание, полученное за рубежом и признаваемое в Российской Федерации), в общем </w:t>
      </w:r>
      <w:r>
        <w:rPr>
          <w:rFonts w:eastAsia="Times New Roman"/>
          <w:sz w:val="24"/>
          <w:szCs w:val="24"/>
        </w:rPr>
        <w:t>числе научно-педагогических работников, реализующих програм</w:t>
      </w:r>
      <w:r>
        <w:rPr>
          <w:rFonts w:eastAsia="Times New Roman"/>
          <w:sz w:val="24"/>
          <w:szCs w:val="24"/>
        </w:rPr>
        <w:t>му аспирантуры, должна составлять не менее 75 процентов.</w:t>
      </w:r>
      <w:proofErr w:type="gramEnd"/>
    </w:p>
    <w:p w:rsidR="00000000" w:rsidRDefault="000A3905" w:rsidP="000A3905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</w:t>
      </w:r>
      <w:r>
        <w:rPr>
          <w:rFonts w:eastAsia="Times New Roman"/>
          <w:sz w:val="24"/>
          <w:szCs w:val="24"/>
        </w:rPr>
        <w:t>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</w:t>
      </w:r>
      <w:r>
        <w:rPr>
          <w:rFonts w:eastAsia="Times New Roman"/>
          <w:sz w:val="24"/>
          <w:szCs w:val="24"/>
        </w:rPr>
        <w:t>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eastAsia="Times New Roman"/>
          <w:sz w:val="24"/>
          <w:szCs w:val="24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000000" w:rsidRDefault="000A3905">
      <w:pPr>
        <w:shd w:val="clear" w:color="auto" w:fill="FFFFFF"/>
        <w:tabs>
          <w:tab w:val="left" w:pos="960"/>
        </w:tabs>
        <w:spacing w:before="274"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Требования к материально-те</w:t>
      </w:r>
      <w:r>
        <w:rPr>
          <w:rFonts w:eastAsia="Times New Roman"/>
          <w:sz w:val="24"/>
          <w:szCs w:val="24"/>
        </w:rPr>
        <w:t>хническому и учебно-методическому обеспечению</w:t>
      </w:r>
      <w:r>
        <w:rPr>
          <w:rFonts w:eastAsia="Times New Roman"/>
          <w:sz w:val="24"/>
          <w:szCs w:val="24"/>
        </w:rPr>
        <w:br/>
        <w:t>программы аспирантуры.</w:t>
      </w:r>
    </w:p>
    <w:p w:rsidR="00000000" w:rsidRDefault="000A3905">
      <w:pPr>
        <w:shd w:val="clear" w:color="auto" w:fill="FFFFFF"/>
        <w:tabs>
          <w:tab w:val="left" w:pos="1944"/>
          <w:tab w:val="left" w:pos="3782"/>
          <w:tab w:val="left" w:pos="5405"/>
          <w:tab w:val="left" w:pos="6682"/>
          <w:tab w:val="left" w:pos="7637"/>
        </w:tabs>
        <w:spacing w:line="274" w:lineRule="exact"/>
        <w:ind w:right="10" w:firstLine="538"/>
        <w:jc w:val="both"/>
      </w:pPr>
      <w:r>
        <w:rPr>
          <w:sz w:val="24"/>
          <w:szCs w:val="24"/>
        </w:rPr>
        <w:t xml:space="preserve">7.3.1. </w:t>
      </w:r>
      <w:r>
        <w:rPr>
          <w:rFonts w:eastAsia="Times New Roman"/>
          <w:sz w:val="24"/>
          <w:szCs w:val="24"/>
        </w:rPr>
        <w:t>Организация должна иметь специальные помещения для проведения занятий</w:t>
      </w:r>
      <w:r>
        <w:rPr>
          <w:rFonts w:eastAsia="Times New Roman"/>
          <w:sz w:val="24"/>
          <w:szCs w:val="24"/>
        </w:rPr>
        <w:br/>
        <w:t>лекционного типа, занятий семинарского типа, групповых и индивидуальных</w:t>
      </w:r>
      <w:r>
        <w:rPr>
          <w:rFonts w:eastAsia="Times New Roman"/>
          <w:sz w:val="24"/>
          <w:szCs w:val="24"/>
        </w:rPr>
        <w:br/>
        <w:t>консультаций, текущего контроля и пром</w:t>
      </w:r>
      <w:r>
        <w:rPr>
          <w:rFonts w:eastAsia="Times New Roman"/>
          <w:sz w:val="24"/>
          <w:szCs w:val="24"/>
        </w:rPr>
        <w:t>ежуточной аттестации, а также помещения для</w:t>
      </w:r>
      <w:r>
        <w:rPr>
          <w:rFonts w:eastAsia="Times New Roman"/>
          <w:sz w:val="24"/>
          <w:szCs w:val="24"/>
        </w:rPr>
        <w:br/>
        <w:t>самостоятельной работы и помещения для хранения и профилактического обслуживания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оборудования.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Специальные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помещения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должны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быть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укомплектованы</w:t>
      </w:r>
    </w:p>
    <w:p w:rsidR="00000000" w:rsidRDefault="000A3905">
      <w:pPr>
        <w:shd w:val="clear" w:color="auto" w:fill="FFFFFF"/>
        <w:tabs>
          <w:tab w:val="left" w:pos="1944"/>
          <w:tab w:val="left" w:pos="3782"/>
          <w:tab w:val="left" w:pos="5405"/>
          <w:tab w:val="left" w:pos="6682"/>
          <w:tab w:val="left" w:pos="7637"/>
        </w:tabs>
        <w:spacing w:line="274" w:lineRule="exact"/>
        <w:ind w:right="10" w:firstLine="538"/>
        <w:jc w:val="both"/>
        <w:sectPr w:rsidR="00000000">
          <w:pgSz w:w="11909" w:h="16834"/>
          <w:pgMar w:top="1239" w:right="845" w:bottom="360" w:left="1704" w:header="720" w:footer="720" w:gutter="0"/>
          <w:cols w:space="60"/>
          <w:noEndnote/>
        </w:sectPr>
      </w:pPr>
    </w:p>
    <w:p w:rsidR="00000000" w:rsidRDefault="000A3905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специализированной мебелью и техническими сре</w:t>
      </w:r>
      <w:r>
        <w:rPr>
          <w:rFonts w:eastAsia="Times New Roman"/>
          <w:sz w:val="24"/>
          <w:szCs w:val="24"/>
        </w:rPr>
        <w:t>дствами обучения, служащими для представления информации большой аудитории.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</w:t>
      </w:r>
      <w:r>
        <w:rPr>
          <w:rFonts w:eastAsia="Times New Roman"/>
          <w:sz w:val="24"/>
          <w:szCs w:val="24"/>
        </w:rPr>
        <w:t>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</w:t>
      </w:r>
      <w:r>
        <w:rPr>
          <w:rFonts w:eastAsia="Times New Roman"/>
          <w:sz w:val="24"/>
          <w:szCs w:val="24"/>
        </w:rPr>
        <w:t>ах.</w:t>
      </w:r>
    </w:p>
    <w:p w:rsidR="00000000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 xml:space="preserve">Помещения для самостоятельной работы обучающихся должны быть оснащены </w:t>
      </w:r>
      <w:r>
        <w:rPr>
          <w:rFonts w:eastAsia="Times New Roman"/>
          <w:spacing w:val="-1"/>
          <w:sz w:val="24"/>
          <w:szCs w:val="24"/>
        </w:rPr>
        <w:t xml:space="preserve">компьютерной техникой с возможностью подключения к сети "Интернет" и обеспечением </w:t>
      </w:r>
      <w:r>
        <w:rPr>
          <w:rFonts w:eastAsia="Times New Roman"/>
          <w:sz w:val="24"/>
          <w:szCs w:val="24"/>
        </w:rPr>
        <w:t>доступа в электронную информационно-образовательную среду организации.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В случае применения электронн</w:t>
      </w:r>
      <w:r>
        <w:rPr>
          <w:rFonts w:eastAsia="Times New Roman"/>
          <w:sz w:val="24"/>
          <w:szCs w:val="24"/>
        </w:rPr>
        <w:t xml:space="preserve">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000000" w:rsidRDefault="000A3905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В случае неиспользов</w:t>
      </w:r>
      <w:r>
        <w:rPr>
          <w:rFonts w:eastAsia="Times New Roman"/>
          <w:sz w:val="24"/>
          <w:szCs w:val="24"/>
        </w:rPr>
        <w:t>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</w:t>
      </w:r>
      <w:r>
        <w:rPr>
          <w:rFonts w:eastAsia="Times New Roman"/>
          <w:sz w:val="24"/>
          <w:szCs w:val="24"/>
        </w:rPr>
        <w:t>сциплин (модулей), практик, и не менее 25 экземпляров дополнительной литературы на 100 обучающихся.</w:t>
      </w:r>
    </w:p>
    <w:p w:rsidR="00000000" w:rsidRDefault="000A3905">
      <w:pPr>
        <w:shd w:val="clear" w:color="auto" w:fill="FFFFFF"/>
        <w:tabs>
          <w:tab w:val="left" w:pos="1392"/>
          <w:tab w:val="left" w:pos="3024"/>
          <w:tab w:val="left" w:pos="4099"/>
          <w:tab w:val="left" w:pos="4910"/>
          <w:tab w:val="left" w:pos="6370"/>
          <w:tab w:val="left" w:pos="8117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7.3.2.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должна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быть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обеспечена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необходимым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комплектом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лицензионного программного обеспечения (состав определяется в рабочих программах</w:t>
      </w:r>
      <w:r>
        <w:rPr>
          <w:rFonts w:eastAsia="Times New Roman"/>
          <w:sz w:val="24"/>
          <w:szCs w:val="24"/>
        </w:rPr>
        <w:br/>
        <w:t>дисциплин</w:t>
      </w:r>
      <w:r>
        <w:rPr>
          <w:rFonts w:eastAsia="Times New Roman"/>
          <w:sz w:val="24"/>
          <w:szCs w:val="24"/>
        </w:rPr>
        <w:t xml:space="preserve"> (модулей) и подлежит ежегодному обновлению).</w:t>
      </w:r>
    </w:p>
    <w:p w:rsidR="00000000" w:rsidRDefault="000A3905" w:rsidP="000A3905">
      <w:pPr>
        <w:numPr>
          <w:ilvl w:val="0"/>
          <w:numId w:val="2"/>
        </w:numPr>
        <w:shd w:val="clear" w:color="auto" w:fill="FFFFFF"/>
        <w:tabs>
          <w:tab w:val="left" w:pos="1176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</w:t>
      </w:r>
      <w:r>
        <w:rPr>
          <w:rFonts w:eastAsia="Times New Roman"/>
          <w:sz w:val="24"/>
          <w:szCs w:val="24"/>
        </w:rPr>
        <w:t>пирантуры.</w:t>
      </w:r>
    </w:p>
    <w:p w:rsidR="00000000" w:rsidRDefault="000A3905" w:rsidP="000A3905">
      <w:pPr>
        <w:numPr>
          <w:ilvl w:val="0"/>
          <w:numId w:val="2"/>
        </w:numPr>
        <w:shd w:val="clear" w:color="auto" w:fill="FFFFFF"/>
        <w:tabs>
          <w:tab w:val="left" w:pos="1176"/>
        </w:tabs>
        <w:spacing w:line="274" w:lineRule="exact"/>
        <w:ind w:right="5" w:firstLine="538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</w:t>
      </w:r>
      <w:r>
        <w:rPr>
          <w:rFonts w:eastAsia="Times New Roman"/>
          <w:sz w:val="24"/>
          <w:szCs w:val="24"/>
        </w:rPr>
        <w:t>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000000" w:rsidRDefault="000A3905">
      <w:pPr>
        <w:shd w:val="clear" w:color="auto" w:fill="FFFFFF"/>
        <w:tabs>
          <w:tab w:val="left" w:pos="1142"/>
        </w:tabs>
        <w:spacing w:line="274" w:lineRule="exact"/>
        <w:ind w:right="5" w:firstLine="538"/>
        <w:jc w:val="both"/>
      </w:pPr>
      <w:r>
        <w:rPr>
          <w:spacing w:val="-1"/>
          <w:sz w:val="24"/>
          <w:szCs w:val="24"/>
        </w:rPr>
        <w:t>7.3.5.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Обучающиеся из числа лиц с ограни</w:t>
      </w:r>
      <w:r>
        <w:rPr>
          <w:rFonts w:eastAsia="Times New Roman"/>
          <w:spacing w:val="-1"/>
          <w:sz w:val="24"/>
          <w:szCs w:val="24"/>
        </w:rPr>
        <w:t>ченными возможностями здоровья должны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быть обеспечены электронными и (или) печатными образовательными ресурсами в</w:t>
      </w:r>
      <w:r>
        <w:rPr>
          <w:rFonts w:eastAsia="Times New Roman"/>
          <w:sz w:val="24"/>
          <w:szCs w:val="24"/>
        </w:rPr>
        <w:br/>
        <w:t>формах, адаптированных к ограничениям их здоровья.</w:t>
      </w:r>
    </w:p>
    <w:p w:rsidR="00000000" w:rsidRDefault="000A3905">
      <w:pPr>
        <w:shd w:val="clear" w:color="auto" w:fill="FFFFFF"/>
        <w:spacing w:before="274" w:line="274" w:lineRule="exact"/>
        <w:ind w:left="538"/>
        <w:jc w:val="both"/>
      </w:pPr>
      <w:r>
        <w:rPr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</w:rPr>
        <w:t>Требования к финансовому обеспечению программы аспирантуры.</w:t>
      </w:r>
    </w:p>
    <w:p w:rsidR="000A3905" w:rsidRDefault="000A3905">
      <w:pPr>
        <w:shd w:val="clear" w:color="auto" w:fill="FFFFFF"/>
        <w:spacing w:line="274" w:lineRule="exact"/>
        <w:ind w:right="5" w:firstLine="538"/>
        <w:jc w:val="both"/>
      </w:pPr>
      <w:r>
        <w:rPr>
          <w:sz w:val="24"/>
          <w:szCs w:val="24"/>
        </w:rPr>
        <w:t xml:space="preserve">7.4.1. </w:t>
      </w:r>
      <w:proofErr w:type="gramStart"/>
      <w:r>
        <w:rPr>
          <w:rFonts w:eastAsia="Times New Roman"/>
          <w:sz w:val="24"/>
          <w:szCs w:val="24"/>
        </w:rPr>
        <w:t>Финансовое обеспече</w:t>
      </w:r>
      <w:r>
        <w:rPr>
          <w:rFonts w:eastAsia="Times New Roman"/>
          <w:sz w:val="24"/>
          <w:szCs w:val="24"/>
        </w:rPr>
        <w:t>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</w:t>
      </w:r>
      <w:r>
        <w:rPr>
          <w:rFonts w:eastAsia="Times New Roman"/>
          <w:sz w:val="24"/>
          <w:szCs w:val="24"/>
        </w:rPr>
        <w:t xml:space="preserve">я и направления подготовки с учетом корректирующих коэффициентов, учитывающих специфику образовательных программ в </w:t>
      </w:r>
      <w:r>
        <w:rPr>
          <w:rFonts w:eastAsia="Times New Roman"/>
          <w:spacing w:val="-1"/>
          <w:sz w:val="24"/>
          <w:szCs w:val="24"/>
        </w:rPr>
        <w:t xml:space="preserve">соответствии с Методикой определения нормативных затрат на оказание государственных </w:t>
      </w:r>
      <w:r>
        <w:rPr>
          <w:rFonts w:eastAsia="Times New Roman"/>
          <w:sz w:val="24"/>
          <w:szCs w:val="24"/>
        </w:rPr>
        <w:t xml:space="preserve">услуг по реализации имеющих государственную аккредитацию </w:t>
      </w:r>
      <w:r>
        <w:rPr>
          <w:rFonts w:eastAsia="Times New Roman"/>
          <w:sz w:val="24"/>
          <w:szCs w:val="24"/>
        </w:rPr>
        <w:t>образовательных</w:t>
      </w:r>
      <w:proofErr w:type="gramEnd"/>
      <w:r>
        <w:rPr>
          <w:rFonts w:eastAsia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638 </w:t>
      </w:r>
      <w:r>
        <w:rPr>
          <w:rFonts w:eastAsia="Times New Roman"/>
          <w:sz w:val="24"/>
          <w:szCs w:val="24"/>
        </w:rPr>
        <w:t xml:space="preserve">(зарегистрирован Министерством юстиции Российской Федерации 16 </w:t>
      </w:r>
      <w:r>
        <w:rPr>
          <w:rFonts w:eastAsia="Times New Roman"/>
          <w:sz w:val="24"/>
          <w:szCs w:val="24"/>
        </w:rPr>
        <w:t xml:space="preserve">сентября 2013 г., регистрационный </w:t>
      </w:r>
      <w:r>
        <w:rPr>
          <w:rFonts w:eastAsia="Times New Roman"/>
          <w:sz w:val="24"/>
          <w:szCs w:val="24"/>
          <w:lang w:val="en-US"/>
        </w:rPr>
        <w:t>N</w:t>
      </w:r>
      <w:r w:rsidRPr="000A3905">
        <w:rPr>
          <w:rFonts w:eastAsia="Times New Roman"/>
          <w:sz w:val="24"/>
          <w:szCs w:val="24"/>
        </w:rPr>
        <w:t xml:space="preserve"> 29967).</w:t>
      </w:r>
    </w:p>
    <w:sectPr w:rsidR="000A3905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6A0"/>
    <w:multiLevelType w:val="singleLevel"/>
    <w:tmpl w:val="5FD60686"/>
    <w:lvl w:ilvl="0">
      <w:start w:val="2"/>
      <w:numFmt w:val="decimal"/>
      <w:lvlText w:val="7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">
    <w:nsid w:val="598879AC"/>
    <w:multiLevelType w:val="singleLevel"/>
    <w:tmpl w:val="29FE8344"/>
    <w:lvl w:ilvl="0">
      <w:start w:val="3"/>
      <w:numFmt w:val="decimal"/>
      <w:lvlText w:val="7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3905"/>
    <w:rsid w:val="000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3788</Words>
  <Characters>21598</Characters>
  <Application>Microsoft Office Word</Application>
  <DocSecurity>0</DocSecurity>
  <Lines>179</Lines>
  <Paragraphs>50</Paragraphs>
  <ScaleCrop>false</ScaleCrop>
  <Company>Microsoft</Company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http://base</dc:title>
  <dc:creator>science</dc:creator>
  <cp:lastModifiedBy>science</cp:lastModifiedBy>
  <cp:revision>1</cp:revision>
  <dcterms:created xsi:type="dcterms:W3CDTF">2014-09-23T06:34:00Z</dcterms:created>
  <dcterms:modified xsi:type="dcterms:W3CDTF">2014-09-23T06:35:00Z</dcterms:modified>
</cp:coreProperties>
</file>